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FB0" w:rsidRPr="004A7FCA" w:rsidRDefault="00FC6FB0" w:rsidP="00FC6FB0">
      <w:pPr>
        <w:jc w:val="center"/>
        <w:rPr>
          <w:sz w:val="32"/>
          <w:szCs w:val="32"/>
        </w:rPr>
      </w:pPr>
      <w:r w:rsidRPr="004A7FCA">
        <w:rPr>
          <w:b/>
          <w:sz w:val="32"/>
          <w:szCs w:val="32"/>
        </w:rPr>
        <w:t>Общество с ограниченной ответственностью «Гео-Кадастр»</w:t>
      </w:r>
    </w:p>
    <w:p w:rsidR="00FC6FB0" w:rsidRPr="004A7FCA" w:rsidRDefault="00FC6FB0" w:rsidP="00FC6FB0">
      <w:pPr>
        <w:spacing w:line="360" w:lineRule="auto"/>
        <w:jc w:val="center"/>
        <w:rPr>
          <w:sz w:val="24"/>
          <w:szCs w:val="24"/>
        </w:rPr>
      </w:pPr>
    </w:p>
    <w:p w:rsidR="00FC6FB0" w:rsidRPr="004A7FCA" w:rsidRDefault="00FC6FB0" w:rsidP="00FC6FB0">
      <w:pPr>
        <w:spacing w:line="360" w:lineRule="auto"/>
        <w:jc w:val="center"/>
        <w:rPr>
          <w:sz w:val="24"/>
          <w:szCs w:val="24"/>
        </w:rPr>
      </w:pPr>
    </w:p>
    <w:p w:rsidR="00FC6FB0" w:rsidRPr="004A7FCA" w:rsidRDefault="00FC6FB0" w:rsidP="00FC6FB0">
      <w:pPr>
        <w:spacing w:line="360" w:lineRule="auto"/>
        <w:jc w:val="center"/>
        <w:rPr>
          <w:sz w:val="24"/>
          <w:szCs w:val="24"/>
        </w:rPr>
      </w:pPr>
    </w:p>
    <w:p w:rsidR="00CF43E4" w:rsidRPr="004A7FCA" w:rsidRDefault="00CF43E4" w:rsidP="00FC6FB0">
      <w:pPr>
        <w:spacing w:line="360" w:lineRule="auto"/>
        <w:jc w:val="center"/>
        <w:rPr>
          <w:sz w:val="24"/>
          <w:szCs w:val="24"/>
        </w:rPr>
      </w:pPr>
    </w:p>
    <w:p w:rsidR="00FC6FB0" w:rsidRPr="004A7FCA" w:rsidRDefault="00FC6FB0" w:rsidP="00FC6FB0">
      <w:pPr>
        <w:spacing w:line="360" w:lineRule="auto"/>
        <w:rPr>
          <w:sz w:val="24"/>
          <w:szCs w:val="24"/>
        </w:rPr>
      </w:pPr>
    </w:p>
    <w:p w:rsidR="005576EA" w:rsidRDefault="00FC6FB0" w:rsidP="00FC6FB0">
      <w:pPr>
        <w:rPr>
          <w:sz w:val="28"/>
          <w:szCs w:val="28"/>
        </w:rPr>
      </w:pPr>
      <w:r w:rsidRPr="004A7FCA">
        <w:rPr>
          <w:b/>
          <w:sz w:val="28"/>
          <w:szCs w:val="28"/>
        </w:rPr>
        <w:t xml:space="preserve">Заказчик: </w:t>
      </w:r>
      <w:proofErr w:type="spellStart"/>
      <w:r w:rsidR="005576EA">
        <w:rPr>
          <w:sz w:val="28"/>
          <w:szCs w:val="28"/>
        </w:rPr>
        <w:t>Апанин</w:t>
      </w:r>
      <w:proofErr w:type="spellEnd"/>
      <w:r w:rsidR="005576EA">
        <w:rPr>
          <w:sz w:val="28"/>
          <w:szCs w:val="28"/>
        </w:rPr>
        <w:t xml:space="preserve"> Владимир Павлович</w:t>
      </w:r>
    </w:p>
    <w:p w:rsidR="00FC6FB0" w:rsidRPr="004A7FCA" w:rsidRDefault="005576EA" w:rsidP="00FC6FB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  <w:proofErr w:type="spellStart"/>
      <w:r>
        <w:rPr>
          <w:sz w:val="28"/>
          <w:szCs w:val="28"/>
        </w:rPr>
        <w:t>Апанина</w:t>
      </w:r>
      <w:proofErr w:type="spellEnd"/>
      <w:r>
        <w:rPr>
          <w:sz w:val="28"/>
          <w:szCs w:val="28"/>
        </w:rPr>
        <w:t xml:space="preserve"> Татьяна Ивановна</w:t>
      </w:r>
    </w:p>
    <w:p w:rsidR="00FC6FB0" w:rsidRPr="004A7FCA" w:rsidRDefault="00FC6FB0" w:rsidP="00FC6FB0">
      <w:pPr>
        <w:spacing w:line="360" w:lineRule="auto"/>
        <w:jc w:val="center"/>
        <w:rPr>
          <w:sz w:val="28"/>
          <w:szCs w:val="28"/>
        </w:rPr>
      </w:pPr>
    </w:p>
    <w:p w:rsidR="00FC6FB0" w:rsidRPr="004A7FCA" w:rsidRDefault="00FC6FB0" w:rsidP="00FC6FB0">
      <w:pPr>
        <w:spacing w:line="360" w:lineRule="auto"/>
        <w:jc w:val="center"/>
        <w:rPr>
          <w:sz w:val="24"/>
          <w:szCs w:val="24"/>
        </w:rPr>
      </w:pPr>
    </w:p>
    <w:p w:rsidR="00FC6FB0" w:rsidRPr="004A7FCA" w:rsidRDefault="00FC6FB0" w:rsidP="00FC6FB0">
      <w:pPr>
        <w:spacing w:line="360" w:lineRule="auto"/>
        <w:jc w:val="center"/>
        <w:rPr>
          <w:sz w:val="24"/>
          <w:szCs w:val="24"/>
        </w:rPr>
      </w:pPr>
    </w:p>
    <w:p w:rsidR="00CF43E4" w:rsidRPr="004A7FCA" w:rsidRDefault="00CF43E4" w:rsidP="00FC6FB0">
      <w:pPr>
        <w:spacing w:line="360" w:lineRule="auto"/>
        <w:jc w:val="center"/>
        <w:rPr>
          <w:sz w:val="24"/>
          <w:szCs w:val="24"/>
        </w:rPr>
      </w:pPr>
    </w:p>
    <w:p w:rsidR="00C62E60" w:rsidRPr="00C62E60" w:rsidRDefault="00C62E60" w:rsidP="00C62E60">
      <w:pPr>
        <w:jc w:val="center"/>
        <w:rPr>
          <w:b/>
          <w:sz w:val="32"/>
        </w:rPr>
      </w:pPr>
      <w:r w:rsidRPr="00C62E60">
        <w:rPr>
          <w:b/>
          <w:sz w:val="32"/>
        </w:rPr>
        <w:t>Документация по внесению изменений в документацию по планировке территории (проект планировки территории, проект межевания тер</w:t>
      </w:r>
      <w:r>
        <w:rPr>
          <w:b/>
          <w:sz w:val="32"/>
        </w:rPr>
        <w:t xml:space="preserve">ритории), ограниченной улицами </w:t>
      </w:r>
      <w:r w:rsidRPr="00C62E60">
        <w:rPr>
          <w:b/>
          <w:sz w:val="32"/>
        </w:rPr>
        <w:t>Радищева, Гагарина, Дальней и малоэтажной жилой застройкой по ул. Гончарова г. Саранска, в части изменения планировки территории (проект межевания территории) земельного участка в районе ул. Гончарова г. Саранска</w:t>
      </w:r>
    </w:p>
    <w:p w:rsidR="005576EA" w:rsidRDefault="005576EA" w:rsidP="00FC6FB0">
      <w:pPr>
        <w:jc w:val="center"/>
        <w:rPr>
          <w:b/>
          <w:sz w:val="32"/>
        </w:rPr>
      </w:pPr>
    </w:p>
    <w:p w:rsidR="00FC6FB0" w:rsidRPr="004A7FCA" w:rsidRDefault="00FC6FB0" w:rsidP="00FC6FB0">
      <w:pPr>
        <w:jc w:val="center"/>
        <w:rPr>
          <w:b/>
          <w:bCs/>
          <w:sz w:val="28"/>
        </w:rPr>
      </w:pPr>
    </w:p>
    <w:p w:rsidR="00CF43E4" w:rsidRPr="004A7FCA" w:rsidRDefault="00CF43E4" w:rsidP="00FC6FB0">
      <w:pPr>
        <w:jc w:val="center"/>
        <w:rPr>
          <w:b/>
          <w:bCs/>
          <w:sz w:val="28"/>
        </w:rPr>
      </w:pPr>
    </w:p>
    <w:p w:rsidR="005576EA" w:rsidRDefault="005576EA" w:rsidP="00FC6FB0">
      <w:pPr>
        <w:jc w:val="center"/>
        <w:rPr>
          <w:b/>
          <w:bCs/>
          <w:sz w:val="28"/>
        </w:rPr>
      </w:pPr>
    </w:p>
    <w:p w:rsidR="00FC6FB0" w:rsidRPr="004A7FCA" w:rsidRDefault="00FC6FB0" w:rsidP="00FC6FB0">
      <w:pPr>
        <w:jc w:val="center"/>
        <w:rPr>
          <w:b/>
          <w:bCs/>
          <w:sz w:val="28"/>
        </w:rPr>
      </w:pPr>
      <w:r w:rsidRPr="004A7FCA">
        <w:rPr>
          <w:b/>
          <w:bCs/>
          <w:sz w:val="28"/>
        </w:rPr>
        <w:t>Пояснительная записка</w:t>
      </w:r>
    </w:p>
    <w:p w:rsidR="00FC6FB0" w:rsidRPr="004A7FCA" w:rsidRDefault="00FC6FB0" w:rsidP="00FC6FB0">
      <w:pPr>
        <w:jc w:val="center"/>
        <w:rPr>
          <w:b/>
          <w:bCs/>
          <w:sz w:val="28"/>
        </w:rPr>
      </w:pPr>
    </w:p>
    <w:p w:rsidR="00CF43E4" w:rsidRPr="004A7FCA" w:rsidRDefault="00CF43E4" w:rsidP="00FC6FB0">
      <w:pPr>
        <w:rPr>
          <w:b/>
          <w:bCs/>
          <w:sz w:val="28"/>
        </w:rPr>
      </w:pPr>
    </w:p>
    <w:p w:rsidR="00FC6FB0" w:rsidRPr="004A7FCA" w:rsidRDefault="00FC6FB0" w:rsidP="00FC6FB0">
      <w:pPr>
        <w:jc w:val="both"/>
        <w:rPr>
          <w:bCs/>
          <w:sz w:val="28"/>
        </w:rPr>
      </w:pPr>
    </w:p>
    <w:p w:rsidR="00FC6FB0" w:rsidRPr="004A7FCA" w:rsidRDefault="00FC6FB0" w:rsidP="00FC6FB0"/>
    <w:p w:rsidR="00CF43E4" w:rsidRPr="004A7FCA" w:rsidRDefault="00CF43E4" w:rsidP="00FC6FB0"/>
    <w:p w:rsidR="00FC6FB0" w:rsidRPr="004A7FCA" w:rsidRDefault="00FC6FB0" w:rsidP="00FC6FB0">
      <w:pPr>
        <w:pStyle w:val="3"/>
        <w:spacing w:line="360" w:lineRule="auto"/>
        <w:jc w:val="center"/>
        <w:rPr>
          <w:rFonts w:ascii="Times New Roman" w:hAnsi="Times New Roman" w:cs="Times New Roman"/>
          <w:b w:val="0"/>
          <w:szCs w:val="28"/>
        </w:rPr>
      </w:pPr>
      <w:r w:rsidRPr="004A7FCA">
        <w:rPr>
          <w:rFonts w:ascii="Times New Roman" w:hAnsi="Times New Roman" w:cs="Times New Roman"/>
          <w:szCs w:val="28"/>
        </w:rPr>
        <w:t xml:space="preserve">                                                                     Директор  _____________ </w:t>
      </w:r>
      <w:proofErr w:type="spellStart"/>
      <w:r w:rsidRPr="004A7FCA">
        <w:rPr>
          <w:rFonts w:ascii="Times New Roman" w:hAnsi="Times New Roman" w:cs="Times New Roman"/>
          <w:szCs w:val="28"/>
        </w:rPr>
        <w:t>В.В.Зырняев</w:t>
      </w:r>
      <w:proofErr w:type="spellEnd"/>
    </w:p>
    <w:p w:rsidR="00FC6FB0" w:rsidRPr="004A7FCA" w:rsidRDefault="00FC6FB0" w:rsidP="00FC6FB0">
      <w:pPr>
        <w:spacing w:line="360" w:lineRule="auto"/>
        <w:ind w:left="2160" w:firstLine="720"/>
        <w:jc w:val="center"/>
        <w:rPr>
          <w:sz w:val="28"/>
          <w:szCs w:val="28"/>
        </w:rPr>
      </w:pPr>
      <w:r w:rsidRPr="004A7FCA">
        <w:rPr>
          <w:sz w:val="28"/>
          <w:szCs w:val="28"/>
        </w:rPr>
        <w:t xml:space="preserve">         М.П.</w:t>
      </w:r>
    </w:p>
    <w:p w:rsidR="00FC6FB0" w:rsidRPr="004A7FCA" w:rsidRDefault="00FC6FB0" w:rsidP="00E17AC5">
      <w:pPr>
        <w:spacing w:line="360" w:lineRule="auto"/>
        <w:jc w:val="right"/>
        <w:rPr>
          <w:sz w:val="28"/>
          <w:szCs w:val="28"/>
        </w:rPr>
      </w:pPr>
      <w:r w:rsidRPr="004A7FCA">
        <w:rPr>
          <w:sz w:val="28"/>
          <w:szCs w:val="28"/>
        </w:rPr>
        <w:t xml:space="preserve">                                                                      </w:t>
      </w:r>
      <w:r w:rsidR="00E17AC5">
        <w:rPr>
          <w:sz w:val="28"/>
          <w:szCs w:val="28"/>
        </w:rPr>
        <w:t>01.08.</w:t>
      </w:r>
      <w:r w:rsidRPr="004A7FCA">
        <w:rPr>
          <w:sz w:val="28"/>
          <w:szCs w:val="28"/>
        </w:rPr>
        <w:t>202</w:t>
      </w:r>
      <w:r w:rsidR="005576EA">
        <w:rPr>
          <w:sz w:val="28"/>
          <w:szCs w:val="28"/>
        </w:rPr>
        <w:t>4</w:t>
      </w:r>
      <w:r w:rsidRPr="004A7FCA">
        <w:rPr>
          <w:sz w:val="28"/>
          <w:szCs w:val="28"/>
        </w:rPr>
        <w:t xml:space="preserve"> г.</w:t>
      </w:r>
    </w:p>
    <w:p w:rsidR="00FC6FB0" w:rsidRPr="004A7FCA" w:rsidRDefault="00FC6FB0" w:rsidP="00FC6FB0">
      <w:pPr>
        <w:spacing w:line="360" w:lineRule="auto"/>
        <w:jc w:val="right"/>
        <w:rPr>
          <w:sz w:val="24"/>
          <w:szCs w:val="24"/>
        </w:rPr>
      </w:pPr>
    </w:p>
    <w:p w:rsidR="00FC6FB0" w:rsidRPr="004A7FCA" w:rsidRDefault="00FC6FB0" w:rsidP="00FC6FB0">
      <w:pPr>
        <w:spacing w:line="360" w:lineRule="auto"/>
        <w:jc w:val="right"/>
        <w:rPr>
          <w:sz w:val="24"/>
          <w:szCs w:val="24"/>
        </w:rPr>
      </w:pPr>
    </w:p>
    <w:p w:rsidR="00E17AC5" w:rsidRPr="00811CB5" w:rsidRDefault="00E17AC5" w:rsidP="00E17AC5">
      <w:pPr>
        <w:jc w:val="center"/>
        <w:rPr>
          <w:b/>
          <w:sz w:val="40"/>
          <w:szCs w:val="40"/>
        </w:rPr>
      </w:pPr>
      <w:r w:rsidRPr="004A7FCA">
        <w:rPr>
          <w:b/>
          <w:bCs/>
          <w:sz w:val="32"/>
          <w:szCs w:val="32"/>
        </w:rPr>
        <w:t xml:space="preserve">                                                                 Шифр: </w:t>
      </w:r>
      <w:r>
        <w:rPr>
          <w:b/>
          <w:sz w:val="28"/>
        </w:rPr>
        <w:t>4</w:t>
      </w:r>
      <w:r w:rsidRPr="004A7FCA">
        <w:rPr>
          <w:b/>
          <w:sz w:val="28"/>
        </w:rPr>
        <w:t>/202</w:t>
      </w:r>
      <w:r>
        <w:rPr>
          <w:b/>
          <w:sz w:val="28"/>
        </w:rPr>
        <w:t>4</w:t>
      </w:r>
      <w:r w:rsidRPr="004A7FCA">
        <w:rPr>
          <w:b/>
          <w:sz w:val="28"/>
        </w:rPr>
        <w:t>-</w:t>
      </w:r>
      <w:r>
        <w:rPr>
          <w:b/>
          <w:sz w:val="28"/>
        </w:rPr>
        <w:t xml:space="preserve">10 </w:t>
      </w:r>
      <w:r w:rsidRPr="004A7FCA">
        <w:rPr>
          <w:b/>
          <w:sz w:val="28"/>
        </w:rPr>
        <w:t>- П</w:t>
      </w:r>
      <w:r>
        <w:rPr>
          <w:b/>
          <w:sz w:val="28"/>
        </w:rPr>
        <w:t>М</w:t>
      </w:r>
      <w:r w:rsidRPr="004A7FCA">
        <w:rPr>
          <w:b/>
          <w:sz w:val="28"/>
        </w:rPr>
        <w:t>Т</w:t>
      </w:r>
    </w:p>
    <w:p w:rsidR="00811CB5" w:rsidRDefault="00811CB5" w:rsidP="00FC6FB0">
      <w:pPr>
        <w:tabs>
          <w:tab w:val="left" w:pos="4185"/>
        </w:tabs>
        <w:spacing w:line="360" w:lineRule="auto"/>
        <w:rPr>
          <w:sz w:val="28"/>
          <w:szCs w:val="28"/>
        </w:rPr>
      </w:pPr>
    </w:p>
    <w:p w:rsidR="00E17AC5" w:rsidRPr="004A7FCA" w:rsidRDefault="00E17AC5" w:rsidP="00FC6FB0">
      <w:pPr>
        <w:tabs>
          <w:tab w:val="left" w:pos="4185"/>
        </w:tabs>
        <w:spacing w:line="360" w:lineRule="auto"/>
        <w:rPr>
          <w:sz w:val="28"/>
          <w:szCs w:val="28"/>
        </w:rPr>
      </w:pPr>
    </w:p>
    <w:p w:rsidR="00FC6FB0" w:rsidRPr="004A7FCA" w:rsidRDefault="00FC6FB0" w:rsidP="00FC6FB0">
      <w:pPr>
        <w:tabs>
          <w:tab w:val="left" w:pos="4185"/>
        </w:tabs>
        <w:spacing w:line="360" w:lineRule="auto"/>
        <w:jc w:val="center"/>
        <w:rPr>
          <w:sz w:val="28"/>
          <w:szCs w:val="28"/>
        </w:rPr>
      </w:pPr>
      <w:r w:rsidRPr="004A7FCA">
        <w:rPr>
          <w:sz w:val="28"/>
          <w:szCs w:val="28"/>
        </w:rPr>
        <w:t>г. Саранск</w:t>
      </w:r>
    </w:p>
    <w:p w:rsidR="00FC6FB0" w:rsidRPr="004A7FCA" w:rsidRDefault="00FC6FB0" w:rsidP="00FC6FB0">
      <w:pPr>
        <w:spacing w:line="360" w:lineRule="auto"/>
        <w:jc w:val="center"/>
        <w:rPr>
          <w:b/>
          <w:sz w:val="28"/>
          <w:szCs w:val="28"/>
        </w:rPr>
      </w:pPr>
      <w:r w:rsidRPr="004A7FCA">
        <w:rPr>
          <w:sz w:val="28"/>
          <w:szCs w:val="28"/>
        </w:rPr>
        <w:t>202</w:t>
      </w:r>
      <w:r w:rsidR="005576EA">
        <w:rPr>
          <w:sz w:val="28"/>
          <w:szCs w:val="28"/>
        </w:rPr>
        <w:t>4</w:t>
      </w:r>
      <w:r w:rsidRPr="004A7FCA">
        <w:rPr>
          <w:sz w:val="28"/>
          <w:szCs w:val="28"/>
        </w:rPr>
        <w:t xml:space="preserve"> г</w:t>
      </w:r>
    </w:p>
    <w:p w:rsidR="00FC6FB0" w:rsidRPr="004A7FCA" w:rsidRDefault="00FC6FB0" w:rsidP="00FC6FB0">
      <w:pPr>
        <w:spacing w:line="360" w:lineRule="auto"/>
        <w:jc w:val="center"/>
        <w:rPr>
          <w:b/>
          <w:sz w:val="28"/>
          <w:szCs w:val="28"/>
        </w:rPr>
      </w:pPr>
      <w:r w:rsidRPr="004A7FCA">
        <w:rPr>
          <w:b/>
          <w:sz w:val="28"/>
          <w:szCs w:val="28"/>
        </w:rPr>
        <w:lastRenderedPageBreak/>
        <w:t>ОГЛАВЛЕНИЕ</w:t>
      </w:r>
    </w:p>
    <w:tbl>
      <w:tblPr>
        <w:tblW w:w="4648" w:type="pct"/>
        <w:tblLook w:val="00A0"/>
      </w:tblPr>
      <w:tblGrid>
        <w:gridCol w:w="9028"/>
      </w:tblGrid>
      <w:tr w:rsidR="005576EA" w:rsidRPr="006B1061" w:rsidTr="005576EA">
        <w:tc>
          <w:tcPr>
            <w:tcW w:w="5000" w:type="pct"/>
          </w:tcPr>
          <w:p w:rsidR="005576EA" w:rsidRPr="0048307F" w:rsidRDefault="005576EA" w:rsidP="00B1649A">
            <w:pPr>
              <w:rPr>
                <w:b/>
                <w:sz w:val="28"/>
                <w:szCs w:val="28"/>
              </w:rPr>
            </w:pPr>
            <w:r w:rsidRPr="0048307F">
              <w:rPr>
                <w:b/>
                <w:color w:val="000000"/>
                <w:sz w:val="28"/>
                <w:szCs w:val="28"/>
              </w:rPr>
              <w:t xml:space="preserve">ОБЩАЯ ЧАСТЬ                            </w:t>
            </w:r>
          </w:p>
        </w:tc>
      </w:tr>
      <w:tr w:rsidR="005576EA" w:rsidRPr="006B1061" w:rsidTr="005576EA">
        <w:tc>
          <w:tcPr>
            <w:tcW w:w="5000" w:type="pct"/>
          </w:tcPr>
          <w:p w:rsidR="005576EA" w:rsidRPr="0048307F" w:rsidRDefault="005576EA" w:rsidP="00087A62">
            <w:pPr>
              <w:rPr>
                <w:b/>
                <w:color w:val="000000"/>
                <w:sz w:val="28"/>
                <w:szCs w:val="28"/>
              </w:rPr>
            </w:pPr>
            <w:r w:rsidRPr="0048307F">
              <w:rPr>
                <w:b/>
                <w:color w:val="000000"/>
                <w:sz w:val="28"/>
                <w:szCs w:val="28"/>
              </w:rPr>
              <w:t xml:space="preserve">РАЗДЕЛ 1. </w:t>
            </w:r>
            <w:r>
              <w:rPr>
                <w:b/>
                <w:color w:val="000000"/>
                <w:sz w:val="28"/>
                <w:szCs w:val="28"/>
              </w:rPr>
              <w:t>ОСНОВНАЯ ЧАСТЬ ПРОЕКТА МЕЖЕВАНИЯ ТЕРРИТОРИИ</w:t>
            </w:r>
            <w:r w:rsidRPr="0048307F">
              <w:rPr>
                <w:b/>
                <w:color w:val="000000"/>
                <w:sz w:val="28"/>
                <w:szCs w:val="28"/>
              </w:rPr>
              <w:t xml:space="preserve">                                 </w:t>
            </w:r>
          </w:p>
        </w:tc>
      </w:tr>
      <w:tr w:rsidR="005576EA" w:rsidRPr="006B1061" w:rsidTr="005576EA">
        <w:tc>
          <w:tcPr>
            <w:tcW w:w="5000" w:type="pct"/>
          </w:tcPr>
          <w:p w:rsidR="005576EA" w:rsidRPr="00727101" w:rsidRDefault="005576EA" w:rsidP="00B164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</w:t>
            </w:r>
            <w:r w:rsidRPr="00727101">
              <w:rPr>
                <w:sz w:val="28"/>
                <w:szCs w:val="28"/>
              </w:rPr>
              <w:t xml:space="preserve">. </w:t>
            </w:r>
            <w:r w:rsidRPr="00727101">
              <w:rPr>
                <w:color w:val="000000"/>
                <w:sz w:val="28"/>
                <w:szCs w:val="28"/>
              </w:rPr>
              <w:t xml:space="preserve">Общие сведения                                                                                    </w:t>
            </w:r>
          </w:p>
        </w:tc>
      </w:tr>
      <w:tr w:rsidR="005576EA" w:rsidRPr="006B1061" w:rsidTr="005576EA">
        <w:tc>
          <w:tcPr>
            <w:tcW w:w="5000" w:type="pct"/>
          </w:tcPr>
          <w:p w:rsidR="005576EA" w:rsidRPr="00727101" w:rsidRDefault="005576EA" w:rsidP="00B164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</w:t>
            </w:r>
            <w:r w:rsidRPr="00727101">
              <w:rPr>
                <w:sz w:val="28"/>
                <w:szCs w:val="28"/>
              </w:rPr>
              <w:t xml:space="preserve">. </w:t>
            </w:r>
            <w:r w:rsidRPr="00727101">
              <w:rPr>
                <w:color w:val="000000"/>
                <w:sz w:val="28"/>
                <w:szCs w:val="28"/>
              </w:rPr>
              <w:t xml:space="preserve">Анализ существующего положения                                                   </w:t>
            </w:r>
          </w:p>
        </w:tc>
      </w:tr>
      <w:tr w:rsidR="005576EA" w:rsidRPr="006B1061" w:rsidTr="005576EA">
        <w:tc>
          <w:tcPr>
            <w:tcW w:w="5000" w:type="pct"/>
          </w:tcPr>
          <w:p w:rsidR="005576EA" w:rsidRPr="00727101" w:rsidRDefault="005576EA" w:rsidP="00B1649A">
            <w:pPr>
              <w:pStyle w:val="1"/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1.3</w:t>
            </w:r>
            <w:r w:rsidRPr="00727101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72710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Красные линии и линии регулировки территории </w:t>
            </w:r>
            <w:r w:rsidRPr="00727101">
              <w:rPr>
                <w:rFonts w:ascii="Times New Roman" w:hAnsi="Times New Roman"/>
                <w:color w:val="000000"/>
                <w:sz w:val="28"/>
                <w:szCs w:val="28"/>
              </w:rPr>
              <w:tab/>
            </w:r>
          </w:p>
        </w:tc>
      </w:tr>
      <w:tr w:rsidR="005576EA" w:rsidRPr="006B1061" w:rsidTr="005576EA">
        <w:tc>
          <w:tcPr>
            <w:tcW w:w="5000" w:type="pct"/>
          </w:tcPr>
          <w:p w:rsidR="005576EA" w:rsidRPr="00727101" w:rsidRDefault="005576EA" w:rsidP="00B1649A">
            <w:pPr>
              <w:pStyle w:val="1"/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1.4</w:t>
            </w:r>
            <w:r w:rsidRPr="00727101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72710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Проектное предложение по использованию территории                 </w:t>
            </w:r>
          </w:p>
        </w:tc>
      </w:tr>
      <w:tr w:rsidR="005576EA" w:rsidRPr="006B1061" w:rsidTr="005576EA">
        <w:tc>
          <w:tcPr>
            <w:tcW w:w="5000" w:type="pct"/>
          </w:tcPr>
          <w:p w:rsidR="005576EA" w:rsidRPr="00727101" w:rsidRDefault="005576EA" w:rsidP="00B1649A">
            <w:pPr>
              <w:ind w:right="1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1.5</w:t>
            </w:r>
            <w:r w:rsidRPr="00727101">
              <w:rPr>
                <w:sz w:val="28"/>
                <w:szCs w:val="28"/>
              </w:rPr>
              <w:t xml:space="preserve">. </w:t>
            </w:r>
            <w:r w:rsidRPr="00727101">
              <w:rPr>
                <w:color w:val="000000"/>
                <w:sz w:val="28"/>
                <w:szCs w:val="28"/>
              </w:rPr>
              <w:t xml:space="preserve">Технико-экономические показатели проекта межевания                 </w:t>
            </w:r>
          </w:p>
        </w:tc>
      </w:tr>
      <w:tr w:rsidR="005576EA" w:rsidRPr="006B1061" w:rsidTr="005576EA">
        <w:tc>
          <w:tcPr>
            <w:tcW w:w="5000" w:type="pct"/>
          </w:tcPr>
          <w:p w:rsidR="005576EA" w:rsidRPr="0048307F" w:rsidRDefault="005576EA" w:rsidP="00B1649A">
            <w:pPr>
              <w:rPr>
                <w:b/>
                <w:color w:val="000000"/>
                <w:sz w:val="28"/>
                <w:szCs w:val="28"/>
              </w:rPr>
            </w:pPr>
            <w:r w:rsidRPr="0048307F">
              <w:rPr>
                <w:b/>
                <w:color w:val="000000"/>
                <w:sz w:val="28"/>
                <w:szCs w:val="28"/>
              </w:rPr>
              <w:t>ПРИЛОЖЕНИЯ</w:t>
            </w:r>
          </w:p>
        </w:tc>
      </w:tr>
      <w:tr w:rsidR="005576EA" w:rsidRPr="006B1061" w:rsidTr="005576EA">
        <w:tc>
          <w:tcPr>
            <w:tcW w:w="5000" w:type="pct"/>
          </w:tcPr>
          <w:p w:rsidR="005576EA" w:rsidRPr="006B1061" w:rsidRDefault="005576EA" w:rsidP="00B1649A">
            <w:pPr>
              <w:rPr>
                <w:color w:val="000000"/>
                <w:sz w:val="28"/>
                <w:szCs w:val="28"/>
              </w:rPr>
            </w:pPr>
            <w:r w:rsidRPr="002E1A98">
              <w:rPr>
                <w:color w:val="000000"/>
                <w:sz w:val="28"/>
                <w:szCs w:val="28"/>
              </w:rPr>
              <w:t xml:space="preserve">Приложение 1. </w:t>
            </w:r>
            <w:r w:rsidRPr="00EC6ACF">
              <w:rPr>
                <w:color w:val="000000"/>
                <w:sz w:val="28"/>
                <w:szCs w:val="28"/>
              </w:rPr>
              <w:t>Каталог координат образуемого земельного участка</w:t>
            </w:r>
          </w:p>
        </w:tc>
      </w:tr>
      <w:tr w:rsidR="005576EA" w:rsidRPr="006B1061" w:rsidTr="005576EA">
        <w:tc>
          <w:tcPr>
            <w:tcW w:w="5000" w:type="pct"/>
          </w:tcPr>
          <w:p w:rsidR="005576EA" w:rsidRPr="0012294F" w:rsidRDefault="005576EA" w:rsidP="00B1649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Приложение 2</w:t>
            </w:r>
            <w:r w:rsidRPr="0012294F">
              <w:rPr>
                <w:color w:val="000000"/>
                <w:sz w:val="28"/>
                <w:szCs w:val="28"/>
              </w:rPr>
              <w:t>. Ведомость расчета координат границы проектирования</w:t>
            </w:r>
          </w:p>
        </w:tc>
      </w:tr>
      <w:tr w:rsidR="005576EA" w:rsidRPr="006B1061" w:rsidTr="005576EA">
        <w:tc>
          <w:tcPr>
            <w:tcW w:w="5000" w:type="pct"/>
          </w:tcPr>
          <w:p w:rsidR="005576EA" w:rsidRDefault="005576EA" w:rsidP="00B1649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Схема размещения элемента планировочной структуры (ПМ-1)</w:t>
            </w:r>
          </w:p>
        </w:tc>
      </w:tr>
      <w:tr w:rsidR="005576EA" w:rsidRPr="006B1061" w:rsidTr="005576EA">
        <w:tc>
          <w:tcPr>
            <w:tcW w:w="5000" w:type="pct"/>
          </w:tcPr>
          <w:p w:rsidR="005576EA" w:rsidRDefault="005576EA" w:rsidP="00B1649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Чертеж межевания территории (ПМ-2)</w:t>
            </w:r>
          </w:p>
        </w:tc>
      </w:tr>
      <w:tr w:rsidR="005576EA" w:rsidRPr="006B1061" w:rsidTr="005576EA">
        <w:tc>
          <w:tcPr>
            <w:tcW w:w="5000" w:type="pct"/>
          </w:tcPr>
          <w:p w:rsidR="005576EA" w:rsidRDefault="005576EA" w:rsidP="00B1649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Чертеж границ существующих земельных участков. Чертеж местоположения существующих объектов капитального строительства. Чертеж границ зон с особыми условиями использования территории (ПМ-3)</w:t>
            </w:r>
          </w:p>
        </w:tc>
      </w:tr>
    </w:tbl>
    <w:p w:rsidR="00FC6FB0" w:rsidRPr="004A7FCA" w:rsidRDefault="00FC6FB0" w:rsidP="00FC6FB0">
      <w:pPr>
        <w:spacing w:line="360" w:lineRule="auto"/>
        <w:rPr>
          <w:sz w:val="28"/>
          <w:szCs w:val="28"/>
        </w:rPr>
      </w:pPr>
    </w:p>
    <w:p w:rsidR="00FC6FB0" w:rsidRPr="004A7FCA" w:rsidRDefault="00FC6FB0" w:rsidP="00FC6FB0">
      <w:pPr>
        <w:spacing w:line="360" w:lineRule="auto"/>
        <w:rPr>
          <w:sz w:val="28"/>
          <w:szCs w:val="28"/>
        </w:rPr>
      </w:pPr>
    </w:p>
    <w:p w:rsidR="00FC6FB0" w:rsidRPr="004A7FCA" w:rsidRDefault="00FC6FB0" w:rsidP="00FC6FB0">
      <w:pPr>
        <w:spacing w:line="360" w:lineRule="auto"/>
        <w:rPr>
          <w:sz w:val="28"/>
          <w:szCs w:val="28"/>
        </w:rPr>
      </w:pPr>
    </w:p>
    <w:p w:rsidR="00FC6FB0" w:rsidRPr="004A7FCA" w:rsidRDefault="00FC6FB0" w:rsidP="00FC6FB0">
      <w:pPr>
        <w:spacing w:line="360" w:lineRule="auto"/>
        <w:rPr>
          <w:sz w:val="28"/>
          <w:szCs w:val="28"/>
        </w:rPr>
      </w:pPr>
    </w:p>
    <w:p w:rsidR="00FC6FB0" w:rsidRPr="004A7FCA" w:rsidRDefault="00FC6FB0" w:rsidP="00FC6FB0">
      <w:pPr>
        <w:spacing w:line="360" w:lineRule="auto"/>
        <w:rPr>
          <w:sz w:val="28"/>
          <w:szCs w:val="28"/>
        </w:rPr>
      </w:pPr>
    </w:p>
    <w:p w:rsidR="00FC6FB0" w:rsidRPr="004A7FCA" w:rsidRDefault="00FC6FB0" w:rsidP="00FC6FB0">
      <w:pPr>
        <w:spacing w:line="360" w:lineRule="auto"/>
        <w:rPr>
          <w:sz w:val="28"/>
          <w:szCs w:val="28"/>
        </w:rPr>
      </w:pPr>
    </w:p>
    <w:p w:rsidR="00FC6FB0" w:rsidRPr="004A7FCA" w:rsidRDefault="00FC6FB0" w:rsidP="00FC6FB0">
      <w:pPr>
        <w:spacing w:line="360" w:lineRule="auto"/>
        <w:rPr>
          <w:sz w:val="28"/>
          <w:szCs w:val="28"/>
        </w:rPr>
      </w:pPr>
    </w:p>
    <w:p w:rsidR="00FC6FB0" w:rsidRPr="004A7FCA" w:rsidRDefault="00FC6FB0" w:rsidP="00FC6FB0">
      <w:pPr>
        <w:spacing w:line="360" w:lineRule="auto"/>
        <w:rPr>
          <w:sz w:val="28"/>
          <w:szCs w:val="28"/>
        </w:rPr>
      </w:pPr>
    </w:p>
    <w:p w:rsidR="00FC6FB0" w:rsidRPr="004A7FCA" w:rsidRDefault="00FC6FB0" w:rsidP="00FC6FB0">
      <w:pPr>
        <w:spacing w:line="360" w:lineRule="auto"/>
        <w:rPr>
          <w:sz w:val="28"/>
          <w:szCs w:val="28"/>
        </w:rPr>
      </w:pPr>
    </w:p>
    <w:p w:rsidR="00FC6FB0" w:rsidRPr="004A7FCA" w:rsidRDefault="00FC6FB0" w:rsidP="00FC6FB0">
      <w:pPr>
        <w:spacing w:line="360" w:lineRule="auto"/>
        <w:rPr>
          <w:sz w:val="28"/>
          <w:szCs w:val="28"/>
        </w:rPr>
      </w:pPr>
    </w:p>
    <w:p w:rsidR="00F26B9E" w:rsidRPr="004A7FCA" w:rsidRDefault="00F26B9E">
      <w:pPr>
        <w:spacing w:after="160" w:line="259" w:lineRule="auto"/>
        <w:rPr>
          <w:b/>
          <w:sz w:val="28"/>
          <w:szCs w:val="28"/>
        </w:rPr>
      </w:pPr>
      <w:r w:rsidRPr="004A7FCA">
        <w:rPr>
          <w:b/>
          <w:sz w:val="28"/>
          <w:szCs w:val="28"/>
        </w:rPr>
        <w:br w:type="page"/>
      </w:r>
    </w:p>
    <w:p w:rsidR="00FC6FB0" w:rsidRPr="004A7FCA" w:rsidRDefault="00FC6FB0" w:rsidP="00FC6FB0">
      <w:pPr>
        <w:spacing w:line="360" w:lineRule="auto"/>
        <w:jc w:val="center"/>
        <w:rPr>
          <w:b/>
          <w:sz w:val="28"/>
          <w:szCs w:val="28"/>
        </w:rPr>
      </w:pPr>
      <w:r w:rsidRPr="004A7FCA">
        <w:rPr>
          <w:b/>
          <w:sz w:val="28"/>
          <w:szCs w:val="28"/>
        </w:rPr>
        <w:lastRenderedPageBreak/>
        <w:t>ОБЩАЯ ЧАСТЬ</w:t>
      </w:r>
    </w:p>
    <w:p w:rsidR="00FC6FB0" w:rsidRPr="004A7FCA" w:rsidRDefault="00FC6FB0" w:rsidP="00FC6FB0">
      <w:pPr>
        <w:spacing w:line="360" w:lineRule="auto"/>
        <w:jc w:val="both"/>
        <w:rPr>
          <w:b/>
          <w:sz w:val="28"/>
          <w:szCs w:val="28"/>
        </w:rPr>
      </w:pPr>
      <w:r w:rsidRPr="004A7FCA">
        <w:rPr>
          <w:b/>
          <w:sz w:val="28"/>
          <w:szCs w:val="28"/>
        </w:rPr>
        <w:t>Состав авторского проекта и ответственных разработчиков проекта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00"/>
      </w:tblPr>
      <w:tblGrid>
        <w:gridCol w:w="6365"/>
        <w:gridCol w:w="3347"/>
      </w:tblGrid>
      <w:tr w:rsidR="004A7FCA" w:rsidRPr="004A7FCA" w:rsidTr="00FC6FB0">
        <w:trPr>
          <w:cantSplit/>
        </w:trPr>
        <w:tc>
          <w:tcPr>
            <w:tcW w:w="3277" w:type="pct"/>
          </w:tcPr>
          <w:p w:rsidR="00FC6FB0" w:rsidRPr="004A7FCA" w:rsidRDefault="00FC6FB0" w:rsidP="00FC6FB0">
            <w:pPr>
              <w:rPr>
                <w:b/>
                <w:caps/>
                <w:sz w:val="28"/>
                <w:szCs w:val="28"/>
              </w:rPr>
            </w:pPr>
            <w:r w:rsidRPr="004A7FCA">
              <w:rPr>
                <w:sz w:val="28"/>
                <w:szCs w:val="28"/>
              </w:rPr>
              <w:t>Руководитель проекта</w:t>
            </w:r>
          </w:p>
        </w:tc>
        <w:tc>
          <w:tcPr>
            <w:tcW w:w="1723" w:type="pct"/>
          </w:tcPr>
          <w:p w:rsidR="00FC6FB0" w:rsidRPr="004A7FCA" w:rsidRDefault="00FC6FB0" w:rsidP="00CF43E4">
            <w:pPr>
              <w:rPr>
                <w:sz w:val="28"/>
                <w:szCs w:val="28"/>
              </w:rPr>
            </w:pPr>
            <w:r w:rsidRPr="004A7FCA">
              <w:rPr>
                <w:sz w:val="28"/>
                <w:szCs w:val="28"/>
              </w:rPr>
              <w:t xml:space="preserve">В.В. </w:t>
            </w:r>
            <w:proofErr w:type="spellStart"/>
            <w:r w:rsidR="00CF43E4" w:rsidRPr="004A7FCA">
              <w:rPr>
                <w:sz w:val="28"/>
                <w:szCs w:val="28"/>
              </w:rPr>
              <w:t>Зырняев</w:t>
            </w:r>
            <w:proofErr w:type="spellEnd"/>
          </w:p>
        </w:tc>
      </w:tr>
    </w:tbl>
    <w:p w:rsidR="00FC6FB0" w:rsidRPr="004A7FCA" w:rsidRDefault="00FC6FB0" w:rsidP="00FC6FB0">
      <w:pPr>
        <w:spacing w:line="360" w:lineRule="auto"/>
        <w:jc w:val="both"/>
        <w:rPr>
          <w:sz w:val="28"/>
          <w:szCs w:val="28"/>
        </w:rPr>
      </w:pPr>
    </w:p>
    <w:p w:rsidR="00FC6FB0" w:rsidRPr="004A7FCA" w:rsidRDefault="00FC6FB0" w:rsidP="00FC6FB0">
      <w:pPr>
        <w:spacing w:line="360" w:lineRule="auto"/>
        <w:rPr>
          <w:sz w:val="28"/>
          <w:szCs w:val="28"/>
        </w:rPr>
      </w:pPr>
    </w:p>
    <w:p w:rsidR="00FC6FB0" w:rsidRPr="004A7FCA" w:rsidRDefault="00FC6FB0" w:rsidP="00FC6FB0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4A7FCA">
        <w:rPr>
          <w:b/>
          <w:bCs/>
          <w:sz w:val="28"/>
          <w:szCs w:val="28"/>
        </w:rPr>
        <w:t xml:space="preserve">Состав </w:t>
      </w:r>
      <w:r w:rsidR="00987A76">
        <w:rPr>
          <w:b/>
          <w:bCs/>
          <w:sz w:val="28"/>
          <w:szCs w:val="28"/>
        </w:rPr>
        <w:t>проекта межевания территории</w:t>
      </w:r>
    </w:p>
    <w:p w:rsidR="00FC6FB0" w:rsidRPr="004A7FCA" w:rsidRDefault="00FC6FB0" w:rsidP="00FC6FB0">
      <w:pPr>
        <w:jc w:val="center"/>
        <w:rPr>
          <w:b/>
          <w:sz w:val="28"/>
          <w:szCs w:val="28"/>
          <w:u w:val="single"/>
        </w:rPr>
      </w:pPr>
    </w:p>
    <w:p w:rsidR="00FC6FB0" w:rsidRPr="004A7FCA" w:rsidRDefault="00FC6FB0" w:rsidP="00FC6FB0">
      <w:pPr>
        <w:jc w:val="center"/>
        <w:rPr>
          <w:b/>
          <w:sz w:val="28"/>
          <w:szCs w:val="28"/>
        </w:rPr>
      </w:pPr>
      <w:r w:rsidRPr="004A7FCA">
        <w:rPr>
          <w:b/>
          <w:sz w:val="28"/>
          <w:szCs w:val="28"/>
        </w:rPr>
        <w:t xml:space="preserve">РАЗДЕЛ 1. </w:t>
      </w:r>
      <w:r w:rsidR="00087A62" w:rsidRPr="00087A62">
        <w:rPr>
          <w:b/>
          <w:sz w:val="28"/>
          <w:szCs w:val="28"/>
        </w:rPr>
        <w:t>ОСНОВНАЯ ЧАС</w:t>
      </w:r>
      <w:r w:rsidR="00087A62">
        <w:rPr>
          <w:b/>
          <w:sz w:val="28"/>
          <w:szCs w:val="28"/>
        </w:rPr>
        <w:t>ТЬ ПРОЕКТА МЕЖЕВАНИЯ ТЕРРИТОРИИ</w:t>
      </w:r>
    </w:p>
    <w:p w:rsidR="00FC6FB0" w:rsidRPr="004A7FCA" w:rsidRDefault="00FC6FB0" w:rsidP="00FC6FB0">
      <w:pPr>
        <w:jc w:val="center"/>
        <w:rPr>
          <w:b/>
          <w:sz w:val="28"/>
          <w:szCs w:val="28"/>
        </w:rPr>
      </w:pPr>
    </w:p>
    <w:p w:rsidR="00FC6FB0" w:rsidRPr="004A7FCA" w:rsidRDefault="00FC6FB0" w:rsidP="00FC6FB0">
      <w:pPr>
        <w:autoSpaceDE w:val="0"/>
        <w:autoSpaceDN w:val="0"/>
        <w:adjustRightInd w:val="0"/>
        <w:rPr>
          <w:sz w:val="28"/>
          <w:szCs w:val="28"/>
        </w:rPr>
      </w:pPr>
      <w:r w:rsidRPr="004A7FCA">
        <w:rPr>
          <w:sz w:val="28"/>
          <w:szCs w:val="28"/>
        </w:rPr>
        <w:t xml:space="preserve">1. Текстовые материалы </w:t>
      </w:r>
    </w:p>
    <w:p w:rsidR="00FC6FB0" w:rsidRPr="004A7FCA" w:rsidRDefault="00FC6FB0" w:rsidP="00FC6FB0">
      <w:pPr>
        <w:autoSpaceDE w:val="0"/>
        <w:autoSpaceDN w:val="0"/>
        <w:adjustRightInd w:val="0"/>
        <w:rPr>
          <w:sz w:val="28"/>
          <w:szCs w:val="28"/>
        </w:rPr>
      </w:pPr>
      <w:r w:rsidRPr="004A7FCA">
        <w:rPr>
          <w:sz w:val="28"/>
          <w:szCs w:val="28"/>
        </w:rPr>
        <w:t xml:space="preserve">2. Графические материалы: </w:t>
      </w:r>
    </w:p>
    <w:p w:rsidR="00D11F0B" w:rsidRPr="004A7FCA" w:rsidRDefault="00D11F0B" w:rsidP="00FC6FB0">
      <w:pPr>
        <w:autoSpaceDE w:val="0"/>
        <w:autoSpaceDN w:val="0"/>
        <w:adjustRightInd w:val="0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69"/>
        <w:gridCol w:w="5138"/>
        <w:gridCol w:w="1414"/>
        <w:gridCol w:w="1991"/>
      </w:tblGrid>
      <w:tr w:rsidR="004A7FCA" w:rsidRPr="004A7FCA" w:rsidTr="008C11D3">
        <w:trPr>
          <w:trHeight w:val="501"/>
        </w:trPr>
        <w:tc>
          <w:tcPr>
            <w:tcW w:w="602" w:type="pct"/>
            <w:vAlign w:val="center"/>
          </w:tcPr>
          <w:p w:rsidR="00FC6FB0" w:rsidRPr="004A7FCA" w:rsidRDefault="00FC6FB0" w:rsidP="008C11D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7FCA">
              <w:rPr>
                <w:b/>
                <w:bCs/>
                <w:sz w:val="28"/>
                <w:szCs w:val="28"/>
              </w:rPr>
              <w:t>№№ п/п</w:t>
            </w:r>
          </w:p>
        </w:tc>
        <w:tc>
          <w:tcPr>
            <w:tcW w:w="2645" w:type="pct"/>
            <w:vAlign w:val="center"/>
          </w:tcPr>
          <w:p w:rsidR="00FC6FB0" w:rsidRPr="004A7FCA" w:rsidRDefault="00FC6FB0" w:rsidP="008C11D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7FCA">
              <w:rPr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728" w:type="pct"/>
            <w:vAlign w:val="center"/>
          </w:tcPr>
          <w:p w:rsidR="00FC6FB0" w:rsidRPr="004A7FCA" w:rsidRDefault="00FC6FB0" w:rsidP="008C11D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7FCA">
              <w:rPr>
                <w:b/>
                <w:bCs/>
                <w:sz w:val="28"/>
                <w:szCs w:val="28"/>
              </w:rPr>
              <w:t>Лист</w:t>
            </w:r>
          </w:p>
        </w:tc>
        <w:tc>
          <w:tcPr>
            <w:tcW w:w="1025" w:type="pct"/>
            <w:vAlign w:val="center"/>
          </w:tcPr>
          <w:p w:rsidR="00FC6FB0" w:rsidRPr="004A7FCA" w:rsidRDefault="00FC6FB0" w:rsidP="008C11D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7FCA">
              <w:rPr>
                <w:b/>
                <w:bCs/>
                <w:sz w:val="28"/>
                <w:szCs w:val="28"/>
              </w:rPr>
              <w:t>Масштаб</w:t>
            </w:r>
          </w:p>
        </w:tc>
      </w:tr>
      <w:tr w:rsidR="004A7FCA" w:rsidRPr="004A7FCA" w:rsidTr="00FC6FB0">
        <w:trPr>
          <w:trHeight w:val="225"/>
        </w:trPr>
        <w:tc>
          <w:tcPr>
            <w:tcW w:w="602" w:type="pct"/>
          </w:tcPr>
          <w:p w:rsidR="00FC6FB0" w:rsidRPr="004A7FCA" w:rsidRDefault="00FC6FB0" w:rsidP="00FC6FB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7FCA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645" w:type="pct"/>
          </w:tcPr>
          <w:p w:rsidR="00FC6FB0" w:rsidRPr="004A7FCA" w:rsidRDefault="00FC6FB0" w:rsidP="00FC6FB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7FCA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28" w:type="pct"/>
          </w:tcPr>
          <w:p w:rsidR="00FC6FB0" w:rsidRPr="004A7FCA" w:rsidRDefault="00FC6FB0" w:rsidP="00FC6FB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7FCA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025" w:type="pct"/>
          </w:tcPr>
          <w:p w:rsidR="00FC6FB0" w:rsidRPr="004A7FCA" w:rsidRDefault="00FC6FB0" w:rsidP="00FC6FB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7FCA">
              <w:rPr>
                <w:b/>
                <w:bCs/>
                <w:sz w:val="28"/>
                <w:szCs w:val="28"/>
              </w:rPr>
              <w:t>4</w:t>
            </w:r>
          </w:p>
        </w:tc>
      </w:tr>
      <w:tr w:rsidR="00987A76" w:rsidRPr="004A7FCA" w:rsidTr="008C11D3">
        <w:trPr>
          <w:trHeight w:val="492"/>
        </w:trPr>
        <w:tc>
          <w:tcPr>
            <w:tcW w:w="602" w:type="pct"/>
            <w:vAlign w:val="center"/>
          </w:tcPr>
          <w:p w:rsidR="00987A76" w:rsidRPr="004A7FCA" w:rsidRDefault="00987A76" w:rsidP="008C11D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7FCA">
              <w:rPr>
                <w:sz w:val="28"/>
                <w:szCs w:val="28"/>
              </w:rPr>
              <w:t>1.</w:t>
            </w:r>
          </w:p>
        </w:tc>
        <w:tc>
          <w:tcPr>
            <w:tcW w:w="2645" w:type="pct"/>
            <w:vAlign w:val="center"/>
          </w:tcPr>
          <w:p w:rsidR="00987A76" w:rsidRPr="0064037F" w:rsidRDefault="00987A76" w:rsidP="008C11D3">
            <w:pPr>
              <w:tabs>
                <w:tab w:val="left" w:pos="2400"/>
              </w:tabs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64037F">
              <w:rPr>
                <w:color w:val="000000" w:themeColor="text1"/>
                <w:sz w:val="28"/>
                <w:szCs w:val="28"/>
                <w:lang w:eastAsia="en-US"/>
              </w:rPr>
              <w:t xml:space="preserve">Схема размещения элемента планировочной структуры </w:t>
            </w:r>
          </w:p>
        </w:tc>
        <w:tc>
          <w:tcPr>
            <w:tcW w:w="728" w:type="pct"/>
            <w:vAlign w:val="center"/>
          </w:tcPr>
          <w:p w:rsidR="00987A76" w:rsidRPr="004A7FCA" w:rsidRDefault="00987A76" w:rsidP="008C11D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7FCA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М</w:t>
            </w:r>
            <w:r w:rsidRPr="004A7FCA">
              <w:rPr>
                <w:sz w:val="28"/>
                <w:szCs w:val="28"/>
              </w:rPr>
              <w:t xml:space="preserve"> - 1</w:t>
            </w:r>
          </w:p>
        </w:tc>
        <w:tc>
          <w:tcPr>
            <w:tcW w:w="1025" w:type="pct"/>
            <w:vAlign w:val="center"/>
          </w:tcPr>
          <w:p w:rsidR="00987A76" w:rsidRPr="004A7FCA" w:rsidRDefault="000E7DC5" w:rsidP="000E7DC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7FCA">
              <w:rPr>
                <w:sz w:val="28"/>
                <w:szCs w:val="28"/>
              </w:rPr>
              <w:t>1: 1</w:t>
            </w:r>
            <w:r>
              <w:rPr>
                <w:sz w:val="28"/>
                <w:szCs w:val="28"/>
              </w:rPr>
              <w:t>6</w:t>
            </w:r>
            <w:r w:rsidRPr="004A7FCA">
              <w:rPr>
                <w:sz w:val="28"/>
                <w:szCs w:val="28"/>
              </w:rPr>
              <w:t>000</w:t>
            </w:r>
          </w:p>
        </w:tc>
      </w:tr>
      <w:tr w:rsidR="00987A76" w:rsidRPr="004A7FCA" w:rsidTr="008C11D3">
        <w:trPr>
          <w:trHeight w:val="500"/>
        </w:trPr>
        <w:tc>
          <w:tcPr>
            <w:tcW w:w="602" w:type="pct"/>
            <w:vAlign w:val="center"/>
          </w:tcPr>
          <w:p w:rsidR="00987A76" w:rsidRPr="004A7FCA" w:rsidRDefault="00987A76" w:rsidP="008C11D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7FCA">
              <w:rPr>
                <w:sz w:val="28"/>
                <w:szCs w:val="28"/>
              </w:rPr>
              <w:t>2.</w:t>
            </w:r>
          </w:p>
        </w:tc>
        <w:tc>
          <w:tcPr>
            <w:tcW w:w="2645" w:type="pct"/>
            <w:vAlign w:val="center"/>
          </w:tcPr>
          <w:p w:rsidR="00987A76" w:rsidRPr="0064037F" w:rsidRDefault="00987A76" w:rsidP="008C11D3">
            <w:pPr>
              <w:autoSpaceDE w:val="0"/>
              <w:autoSpaceDN w:val="0"/>
              <w:adjustRightInd w:val="0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64037F">
              <w:rPr>
                <w:color w:val="000000" w:themeColor="text1"/>
                <w:sz w:val="28"/>
                <w:szCs w:val="28"/>
                <w:lang w:eastAsia="en-US"/>
              </w:rPr>
              <w:t>Чертеж межевания территории</w:t>
            </w:r>
          </w:p>
        </w:tc>
        <w:tc>
          <w:tcPr>
            <w:tcW w:w="728" w:type="pct"/>
            <w:vAlign w:val="center"/>
          </w:tcPr>
          <w:p w:rsidR="00987A76" w:rsidRPr="004A7FCA" w:rsidRDefault="00987A76" w:rsidP="008C11D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7FCA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М</w:t>
            </w:r>
            <w:r w:rsidRPr="004A7FCA">
              <w:rPr>
                <w:sz w:val="28"/>
                <w:szCs w:val="28"/>
              </w:rPr>
              <w:t xml:space="preserve"> - 2</w:t>
            </w:r>
          </w:p>
        </w:tc>
        <w:tc>
          <w:tcPr>
            <w:tcW w:w="1025" w:type="pct"/>
            <w:vAlign w:val="center"/>
          </w:tcPr>
          <w:p w:rsidR="00987A76" w:rsidRPr="004A7FCA" w:rsidRDefault="00987A76" w:rsidP="00C62E6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7FCA">
              <w:rPr>
                <w:sz w:val="28"/>
                <w:szCs w:val="28"/>
              </w:rPr>
              <w:t xml:space="preserve">1: </w:t>
            </w:r>
            <w:r w:rsidR="00C62E60">
              <w:rPr>
                <w:sz w:val="28"/>
                <w:szCs w:val="28"/>
              </w:rPr>
              <w:t>5</w:t>
            </w:r>
            <w:r w:rsidRPr="004A7FCA">
              <w:rPr>
                <w:sz w:val="28"/>
                <w:szCs w:val="28"/>
              </w:rPr>
              <w:t>00</w:t>
            </w:r>
          </w:p>
        </w:tc>
      </w:tr>
    </w:tbl>
    <w:p w:rsidR="00FC6FB0" w:rsidRDefault="00FC6FB0" w:rsidP="00FC6FB0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DC4483" w:rsidRDefault="00DC4483" w:rsidP="009013F6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Проект межевания подготовлен в целях определения местоположения границ, образуемых и изменяемых земельных участков, в связи с чем в текстовой части проекта межевания территории не при</w:t>
      </w:r>
      <w:r w:rsidR="009013F6">
        <w:rPr>
          <w:bCs/>
          <w:sz w:val="28"/>
          <w:szCs w:val="28"/>
        </w:rPr>
        <w:t>во</w:t>
      </w:r>
      <w:r>
        <w:rPr>
          <w:bCs/>
          <w:sz w:val="28"/>
          <w:szCs w:val="28"/>
        </w:rPr>
        <w:t>дится целевое назначение лесов, вид (виды) разрешенного использования лесного участка, количественные и качественные характеристики лесного участка, сведения о нахождении лесного участка в границах</w:t>
      </w:r>
      <w:r w:rsidR="009013F6">
        <w:rPr>
          <w:bCs/>
          <w:sz w:val="28"/>
          <w:szCs w:val="28"/>
        </w:rPr>
        <w:t xml:space="preserve"> особо защитных участков лесов.</w:t>
      </w:r>
    </w:p>
    <w:p w:rsidR="00DC4483" w:rsidRDefault="00DC4483" w:rsidP="00FC6FB0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9013F6" w:rsidRPr="004A7FCA" w:rsidRDefault="009013F6" w:rsidP="00FC6FB0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DC4483" w:rsidRPr="004A7FCA" w:rsidRDefault="00DC4483" w:rsidP="00DC4483">
      <w:pPr>
        <w:jc w:val="center"/>
        <w:rPr>
          <w:b/>
          <w:sz w:val="28"/>
          <w:szCs w:val="28"/>
        </w:rPr>
      </w:pPr>
      <w:r w:rsidRPr="004A7FCA">
        <w:rPr>
          <w:b/>
          <w:sz w:val="28"/>
          <w:szCs w:val="28"/>
        </w:rPr>
        <w:t xml:space="preserve">РАЗДЕЛ </w:t>
      </w:r>
      <w:r>
        <w:rPr>
          <w:b/>
          <w:sz w:val="28"/>
          <w:szCs w:val="28"/>
        </w:rPr>
        <w:t>2</w:t>
      </w:r>
      <w:r w:rsidRPr="004A7FCA">
        <w:rPr>
          <w:b/>
          <w:sz w:val="28"/>
          <w:szCs w:val="28"/>
        </w:rPr>
        <w:t xml:space="preserve">. </w:t>
      </w:r>
      <w:r w:rsidR="009013F6">
        <w:rPr>
          <w:b/>
          <w:sz w:val="28"/>
          <w:szCs w:val="28"/>
        </w:rPr>
        <w:t>МАТЕРИАЛЫ ПО ОБОСНОВАНИЮ</w:t>
      </w:r>
      <w:r>
        <w:rPr>
          <w:b/>
          <w:sz w:val="28"/>
          <w:szCs w:val="28"/>
        </w:rPr>
        <w:t xml:space="preserve"> ПРОЕКТА МЕЖЕВАНИЯ ТЕРРИТОРИИ</w:t>
      </w:r>
    </w:p>
    <w:p w:rsidR="00DC4483" w:rsidRPr="004A7FCA" w:rsidRDefault="00DC4483" w:rsidP="00DC4483">
      <w:pPr>
        <w:jc w:val="center"/>
        <w:rPr>
          <w:b/>
          <w:sz w:val="28"/>
          <w:szCs w:val="28"/>
        </w:rPr>
      </w:pPr>
    </w:p>
    <w:p w:rsidR="00DC4483" w:rsidRPr="004A7FCA" w:rsidRDefault="009013F6" w:rsidP="00DC4483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1</w:t>
      </w:r>
      <w:r w:rsidR="00DC4483" w:rsidRPr="004A7FCA">
        <w:rPr>
          <w:sz w:val="28"/>
          <w:szCs w:val="28"/>
        </w:rPr>
        <w:t xml:space="preserve">. Графические материалы: </w:t>
      </w:r>
    </w:p>
    <w:p w:rsidR="00DC4483" w:rsidRPr="004A7FCA" w:rsidRDefault="00DC4483" w:rsidP="00DC4483">
      <w:pPr>
        <w:autoSpaceDE w:val="0"/>
        <w:autoSpaceDN w:val="0"/>
        <w:adjustRightInd w:val="0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69"/>
        <w:gridCol w:w="5138"/>
        <w:gridCol w:w="1414"/>
        <w:gridCol w:w="1991"/>
      </w:tblGrid>
      <w:tr w:rsidR="00DC4483" w:rsidRPr="004A7FCA" w:rsidTr="007445B2">
        <w:trPr>
          <w:trHeight w:val="501"/>
        </w:trPr>
        <w:tc>
          <w:tcPr>
            <w:tcW w:w="602" w:type="pct"/>
            <w:vAlign w:val="center"/>
          </w:tcPr>
          <w:p w:rsidR="00DC4483" w:rsidRPr="004A7FCA" w:rsidRDefault="00DC4483" w:rsidP="007445B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7FCA">
              <w:rPr>
                <w:b/>
                <w:bCs/>
                <w:sz w:val="28"/>
                <w:szCs w:val="28"/>
              </w:rPr>
              <w:t>№№ п/п</w:t>
            </w:r>
          </w:p>
        </w:tc>
        <w:tc>
          <w:tcPr>
            <w:tcW w:w="2645" w:type="pct"/>
            <w:vAlign w:val="center"/>
          </w:tcPr>
          <w:p w:rsidR="00DC4483" w:rsidRPr="004A7FCA" w:rsidRDefault="00DC4483" w:rsidP="007445B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7FCA">
              <w:rPr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728" w:type="pct"/>
            <w:vAlign w:val="center"/>
          </w:tcPr>
          <w:p w:rsidR="00DC4483" w:rsidRPr="004A7FCA" w:rsidRDefault="00DC4483" w:rsidP="007445B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7FCA">
              <w:rPr>
                <w:b/>
                <w:bCs/>
                <w:sz w:val="28"/>
                <w:szCs w:val="28"/>
              </w:rPr>
              <w:t>Лист</w:t>
            </w:r>
          </w:p>
        </w:tc>
        <w:tc>
          <w:tcPr>
            <w:tcW w:w="1025" w:type="pct"/>
            <w:vAlign w:val="center"/>
          </w:tcPr>
          <w:p w:rsidR="00DC4483" w:rsidRPr="004A7FCA" w:rsidRDefault="00DC4483" w:rsidP="007445B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7FCA">
              <w:rPr>
                <w:b/>
                <w:bCs/>
                <w:sz w:val="28"/>
                <w:szCs w:val="28"/>
              </w:rPr>
              <w:t>Масштаб</w:t>
            </w:r>
          </w:p>
        </w:tc>
      </w:tr>
      <w:tr w:rsidR="00DC4483" w:rsidRPr="004A7FCA" w:rsidTr="007445B2">
        <w:trPr>
          <w:trHeight w:val="225"/>
        </w:trPr>
        <w:tc>
          <w:tcPr>
            <w:tcW w:w="602" w:type="pct"/>
          </w:tcPr>
          <w:p w:rsidR="00DC4483" w:rsidRPr="004A7FCA" w:rsidRDefault="00DC4483" w:rsidP="007445B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7FCA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645" w:type="pct"/>
          </w:tcPr>
          <w:p w:rsidR="00DC4483" w:rsidRPr="004A7FCA" w:rsidRDefault="00DC4483" w:rsidP="007445B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7FCA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28" w:type="pct"/>
          </w:tcPr>
          <w:p w:rsidR="00DC4483" w:rsidRPr="004A7FCA" w:rsidRDefault="00DC4483" w:rsidP="007445B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7FCA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025" w:type="pct"/>
          </w:tcPr>
          <w:p w:rsidR="00DC4483" w:rsidRPr="004A7FCA" w:rsidRDefault="00DC4483" w:rsidP="007445B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7FCA">
              <w:rPr>
                <w:b/>
                <w:bCs/>
                <w:sz w:val="28"/>
                <w:szCs w:val="28"/>
              </w:rPr>
              <w:t>4</w:t>
            </w:r>
          </w:p>
        </w:tc>
      </w:tr>
      <w:tr w:rsidR="00DC4483" w:rsidRPr="004A7FCA" w:rsidTr="007445B2">
        <w:trPr>
          <w:trHeight w:val="500"/>
        </w:trPr>
        <w:tc>
          <w:tcPr>
            <w:tcW w:w="602" w:type="pct"/>
            <w:vAlign w:val="center"/>
          </w:tcPr>
          <w:p w:rsidR="00DC4483" w:rsidRPr="004A7FCA" w:rsidRDefault="009013F6" w:rsidP="007445B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C4483">
              <w:rPr>
                <w:sz w:val="28"/>
                <w:szCs w:val="28"/>
              </w:rPr>
              <w:t>.</w:t>
            </w:r>
          </w:p>
        </w:tc>
        <w:tc>
          <w:tcPr>
            <w:tcW w:w="2645" w:type="pct"/>
            <w:vAlign w:val="center"/>
          </w:tcPr>
          <w:p w:rsidR="00DC4483" w:rsidRPr="0064037F" w:rsidRDefault="00DC4483" w:rsidP="007445B2">
            <w:pPr>
              <w:tabs>
                <w:tab w:val="left" w:pos="2400"/>
              </w:tabs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64037F">
              <w:rPr>
                <w:rFonts w:eastAsia="Calibri"/>
                <w:color w:val="000000" w:themeColor="text1"/>
                <w:sz w:val="28"/>
                <w:szCs w:val="28"/>
              </w:rPr>
              <w:t>Чертеж границ существующих земельных участков. Чертеж местоположения существующих объе</w:t>
            </w:r>
            <w:r>
              <w:rPr>
                <w:rFonts w:eastAsia="Calibri"/>
                <w:color w:val="000000" w:themeColor="text1"/>
                <w:sz w:val="28"/>
                <w:szCs w:val="28"/>
              </w:rPr>
              <w:t>ктов капитального строительства.</w:t>
            </w:r>
            <w:r w:rsidRPr="0064037F">
              <w:rPr>
                <w:color w:val="000000" w:themeColor="text1"/>
                <w:sz w:val="28"/>
                <w:szCs w:val="28"/>
                <w:lang w:eastAsia="en-US"/>
              </w:rPr>
              <w:t xml:space="preserve"> Чертеж границ зон с особыми усл</w:t>
            </w:r>
            <w:r>
              <w:rPr>
                <w:color w:val="000000" w:themeColor="text1"/>
                <w:sz w:val="28"/>
                <w:szCs w:val="28"/>
                <w:lang w:eastAsia="en-US"/>
              </w:rPr>
              <w:t>овиями использования территории</w:t>
            </w:r>
          </w:p>
        </w:tc>
        <w:tc>
          <w:tcPr>
            <w:tcW w:w="728" w:type="pct"/>
            <w:vAlign w:val="center"/>
          </w:tcPr>
          <w:p w:rsidR="00DC4483" w:rsidRPr="004A7FCA" w:rsidRDefault="00DC4483" w:rsidP="007445B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ПМ - 3</w:t>
            </w:r>
          </w:p>
        </w:tc>
        <w:tc>
          <w:tcPr>
            <w:tcW w:w="1025" w:type="pct"/>
            <w:vAlign w:val="center"/>
          </w:tcPr>
          <w:p w:rsidR="00DC4483" w:rsidRPr="004A7FCA" w:rsidRDefault="00DC4483" w:rsidP="00C62E6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1: </w:t>
            </w:r>
            <w:r w:rsidR="00C62E60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00</w:t>
            </w:r>
          </w:p>
        </w:tc>
      </w:tr>
    </w:tbl>
    <w:p w:rsidR="00DC4483" w:rsidRPr="009013F6" w:rsidRDefault="009013F6" w:rsidP="009013F6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9013F6">
        <w:rPr>
          <w:bCs/>
          <w:sz w:val="28"/>
          <w:szCs w:val="28"/>
        </w:rPr>
        <w:lastRenderedPageBreak/>
        <w:t>В связи со спецификой проектируемой территории в составе проекта межевания территории не разрабатывались следующие чертежи:</w:t>
      </w:r>
    </w:p>
    <w:p w:rsidR="009013F6" w:rsidRPr="009013F6" w:rsidRDefault="009013F6" w:rsidP="009013F6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9013F6">
        <w:rPr>
          <w:bCs/>
          <w:sz w:val="28"/>
          <w:szCs w:val="28"/>
        </w:rPr>
        <w:t>- чертеж границ особо охраняемых природных территорий;</w:t>
      </w:r>
    </w:p>
    <w:p w:rsidR="009013F6" w:rsidRPr="009013F6" w:rsidRDefault="009013F6" w:rsidP="009013F6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9013F6">
        <w:rPr>
          <w:bCs/>
          <w:sz w:val="28"/>
          <w:szCs w:val="28"/>
        </w:rPr>
        <w:t>- чертеж границ территорий культурного наследия;</w:t>
      </w:r>
    </w:p>
    <w:p w:rsidR="009013F6" w:rsidRPr="009013F6" w:rsidRDefault="009013F6" w:rsidP="009013F6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9013F6">
        <w:rPr>
          <w:bCs/>
          <w:sz w:val="28"/>
          <w:szCs w:val="28"/>
        </w:rPr>
        <w:t>-</w:t>
      </w:r>
      <w:r>
        <w:rPr>
          <w:bCs/>
          <w:sz w:val="28"/>
          <w:szCs w:val="28"/>
        </w:rPr>
        <w:t xml:space="preserve"> </w:t>
      </w:r>
      <w:r w:rsidRPr="009013F6">
        <w:rPr>
          <w:bCs/>
          <w:sz w:val="28"/>
          <w:szCs w:val="28"/>
        </w:rPr>
        <w:t>чертеж границ зон действия публичных сервитутов.</w:t>
      </w:r>
    </w:p>
    <w:p w:rsidR="00DC4483" w:rsidRPr="004A7FCA" w:rsidRDefault="00DC4483" w:rsidP="00DC4483">
      <w:pPr>
        <w:spacing w:line="360" w:lineRule="auto"/>
        <w:rPr>
          <w:sz w:val="28"/>
          <w:szCs w:val="28"/>
        </w:rPr>
      </w:pPr>
    </w:p>
    <w:p w:rsidR="00FC6FB0" w:rsidRPr="004A7FCA" w:rsidRDefault="00FC6FB0" w:rsidP="00FC6FB0">
      <w:pPr>
        <w:spacing w:line="360" w:lineRule="auto"/>
        <w:rPr>
          <w:sz w:val="28"/>
          <w:szCs w:val="28"/>
        </w:rPr>
      </w:pPr>
    </w:p>
    <w:p w:rsidR="00FC6FB0" w:rsidRPr="004A7FCA" w:rsidRDefault="00FC6FB0" w:rsidP="00FC6FB0">
      <w:pPr>
        <w:spacing w:line="360" w:lineRule="auto"/>
        <w:rPr>
          <w:sz w:val="28"/>
          <w:szCs w:val="28"/>
        </w:rPr>
      </w:pPr>
    </w:p>
    <w:p w:rsidR="00D11F0B" w:rsidRPr="004A7FCA" w:rsidRDefault="00D11F0B">
      <w:pPr>
        <w:spacing w:after="160" w:line="259" w:lineRule="auto"/>
        <w:rPr>
          <w:sz w:val="28"/>
          <w:szCs w:val="28"/>
        </w:rPr>
      </w:pPr>
      <w:r w:rsidRPr="004A7FCA">
        <w:rPr>
          <w:sz w:val="28"/>
          <w:szCs w:val="28"/>
        </w:rPr>
        <w:br w:type="page"/>
      </w:r>
    </w:p>
    <w:p w:rsidR="00FC6FB0" w:rsidRPr="004A7FCA" w:rsidRDefault="00FC6FB0" w:rsidP="00987A76">
      <w:pPr>
        <w:jc w:val="center"/>
        <w:rPr>
          <w:b/>
          <w:caps/>
          <w:sz w:val="28"/>
          <w:szCs w:val="28"/>
        </w:rPr>
      </w:pPr>
      <w:r w:rsidRPr="004A7FCA">
        <w:rPr>
          <w:b/>
          <w:caps/>
          <w:sz w:val="28"/>
          <w:szCs w:val="28"/>
        </w:rPr>
        <w:lastRenderedPageBreak/>
        <w:t xml:space="preserve">РАЗДЕЛ 1. </w:t>
      </w:r>
      <w:r w:rsidR="009013F6" w:rsidRPr="00087A62">
        <w:rPr>
          <w:b/>
          <w:sz w:val="28"/>
          <w:szCs w:val="28"/>
        </w:rPr>
        <w:t>ОСНОВНАЯ ЧАС</w:t>
      </w:r>
      <w:r w:rsidR="009013F6">
        <w:rPr>
          <w:b/>
          <w:sz w:val="28"/>
          <w:szCs w:val="28"/>
        </w:rPr>
        <w:t>ТЬ ПРОЕКТА МЕЖЕВАНИЯ ТЕРРИТОРИИ</w:t>
      </w:r>
    </w:p>
    <w:p w:rsidR="00FC6FB0" w:rsidRPr="004A7FCA" w:rsidRDefault="00FC6FB0" w:rsidP="00764855">
      <w:pPr>
        <w:spacing w:line="360" w:lineRule="auto"/>
        <w:jc w:val="center"/>
        <w:rPr>
          <w:b/>
          <w:caps/>
          <w:sz w:val="28"/>
          <w:szCs w:val="28"/>
          <w:highlight w:val="yellow"/>
        </w:rPr>
      </w:pPr>
    </w:p>
    <w:p w:rsidR="00FC6FB0" w:rsidRPr="004A7FCA" w:rsidRDefault="00FC6FB0" w:rsidP="00FC6FB0">
      <w:pPr>
        <w:jc w:val="center"/>
        <w:rPr>
          <w:b/>
          <w:sz w:val="28"/>
          <w:szCs w:val="28"/>
        </w:rPr>
      </w:pPr>
      <w:r w:rsidRPr="004A7FCA">
        <w:rPr>
          <w:b/>
          <w:sz w:val="28"/>
          <w:szCs w:val="28"/>
        </w:rPr>
        <w:t xml:space="preserve">1.1. </w:t>
      </w:r>
      <w:r w:rsidR="00987A76">
        <w:rPr>
          <w:b/>
          <w:sz w:val="28"/>
          <w:szCs w:val="28"/>
        </w:rPr>
        <w:t>Общие сведения</w:t>
      </w:r>
    </w:p>
    <w:p w:rsidR="00FC6FB0" w:rsidRPr="004A7FCA" w:rsidRDefault="00FC6FB0" w:rsidP="00764855">
      <w:pPr>
        <w:spacing w:line="360" w:lineRule="auto"/>
        <w:jc w:val="center"/>
        <w:rPr>
          <w:b/>
          <w:sz w:val="28"/>
          <w:szCs w:val="28"/>
          <w:highlight w:val="yellow"/>
        </w:rPr>
      </w:pPr>
    </w:p>
    <w:p w:rsidR="00FC6FB0" w:rsidRDefault="005576EA" w:rsidP="00FC6FB0">
      <w:pPr>
        <w:spacing w:line="360" w:lineRule="auto"/>
        <w:ind w:firstLine="709"/>
        <w:jc w:val="both"/>
        <w:rPr>
          <w:sz w:val="28"/>
          <w:szCs w:val="28"/>
        </w:rPr>
      </w:pPr>
      <w:r w:rsidRPr="005576EA">
        <w:rPr>
          <w:rFonts w:eastAsia="Calibri"/>
          <w:sz w:val="28"/>
          <w:szCs w:val="28"/>
        </w:rPr>
        <w:t>Внесение изменений в документацию по планировке территории, ограниченной улицами Радищева, Гагарина, Дальней и малоэтажной жилой застройкой по ул. Гончарова г. Саранска, в части изменения планировки территории (проект межевания территории) земельного участка в районе ул. Гончарова г. Саранска</w:t>
      </w:r>
      <w:r w:rsidR="00F26B9E" w:rsidRPr="004A7FCA">
        <w:rPr>
          <w:rFonts w:eastAsia="Calibri"/>
          <w:sz w:val="28"/>
          <w:szCs w:val="28"/>
        </w:rPr>
        <w:t xml:space="preserve"> </w:t>
      </w:r>
      <w:r w:rsidR="00FC6FB0" w:rsidRPr="004A7FCA">
        <w:rPr>
          <w:sz w:val="28"/>
          <w:szCs w:val="28"/>
        </w:rPr>
        <w:t xml:space="preserve">выполнено с целью </w:t>
      </w:r>
      <w:r w:rsidR="000D52D5" w:rsidRPr="002E1A98">
        <w:rPr>
          <w:color w:val="000000"/>
          <w:sz w:val="28"/>
          <w:szCs w:val="28"/>
        </w:rPr>
        <w:t xml:space="preserve">определения </w:t>
      </w:r>
      <w:r w:rsidR="000D52D5">
        <w:rPr>
          <w:color w:val="000000"/>
          <w:sz w:val="28"/>
          <w:szCs w:val="28"/>
        </w:rPr>
        <w:t>местоположения границ образуемого</w:t>
      </w:r>
      <w:r w:rsidR="000D52D5" w:rsidRPr="002E1A98">
        <w:rPr>
          <w:color w:val="000000"/>
          <w:sz w:val="28"/>
          <w:szCs w:val="28"/>
        </w:rPr>
        <w:t xml:space="preserve"> </w:t>
      </w:r>
      <w:r w:rsidR="000D52D5">
        <w:rPr>
          <w:color w:val="000000"/>
          <w:sz w:val="28"/>
          <w:szCs w:val="28"/>
        </w:rPr>
        <w:t>земельного участка</w:t>
      </w:r>
      <w:r w:rsidR="00987A76">
        <w:rPr>
          <w:sz w:val="28"/>
          <w:szCs w:val="28"/>
        </w:rPr>
        <w:t>.</w:t>
      </w:r>
    </w:p>
    <w:p w:rsidR="00B6502B" w:rsidRPr="004A7FCA" w:rsidRDefault="00B6502B" w:rsidP="00FC6FB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Проект межевания подготовлен в целях определения местоположения границ, образуемых и изменяемых земельных участков, а также в целях обоснования необходимых условий предоставления земельных участков с указанием установленных ограничений и обременений использования участков (в том числе перераспределения земель).</w:t>
      </w:r>
    </w:p>
    <w:p w:rsidR="00FC6FB0" w:rsidRPr="004A7FCA" w:rsidRDefault="00FC6FB0" w:rsidP="00FC6FB0">
      <w:pPr>
        <w:spacing w:line="360" w:lineRule="auto"/>
        <w:ind w:firstLine="709"/>
        <w:jc w:val="both"/>
        <w:rPr>
          <w:sz w:val="28"/>
          <w:szCs w:val="28"/>
        </w:rPr>
      </w:pPr>
      <w:r w:rsidRPr="004A7FCA">
        <w:rPr>
          <w:sz w:val="28"/>
          <w:szCs w:val="28"/>
        </w:rPr>
        <w:t xml:space="preserve">Внесение изменений в документацию по планировке территории разработано на основании Постановления </w:t>
      </w:r>
      <w:r w:rsidR="005576EA">
        <w:rPr>
          <w:sz w:val="28"/>
          <w:szCs w:val="28"/>
        </w:rPr>
        <w:t>Администрации городского округа Саранск</w:t>
      </w:r>
      <w:r w:rsidR="009E48A8">
        <w:rPr>
          <w:sz w:val="28"/>
          <w:szCs w:val="28"/>
        </w:rPr>
        <w:t xml:space="preserve"> № </w:t>
      </w:r>
      <w:r w:rsidR="005576EA">
        <w:rPr>
          <w:sz w:val="28"/>
          <w:szCs w:val="28"/>
        </w:rPr>
        <w:t>1031</w:t>
      </w:r>
      <w:r w:rsidR="009E48A8">
        <w:rPr>
          <w:sz w:val="28"/>
          <w:szCs w:val="28"/>
        </w:rPr>
        <w:t xml:space="preserve"> от </w:t>
      </w:r>
      <w:r w:rsidR="005576EA">
        <w:rPr>
          <w:sz w:val="28"/>
          <w:szCs w:val="28"/>
        </w:rPr>
        <w:t>28</w:t>
      </w:r>
      <w:r w:rsidR="009E48A8">
        <w:rPr>
          <w:sz w:val="28"/>
          <w:szCs w:val="28"/>
        </w:rPr>
        <w:t>.</w:t>
      </w:r>
      <w:r w:rsidR="005576EA">
        <w:rPr>
          <w:sz w:val="28"/>
          <w:szCs w:val="28"/>
        </w:rPr>
        <w:t>06</w:t>
      </w:r>
      <w:r w:rsidR="009E48A8">
        <w:rPr>
          <w:sz w:val="28"/>
          <w:szCs w:val="28"/>
        </w:rPr>
        <w:t>.202</w:t>
      </w:r>
      <w:r w:rsidR="005576EA">
        <w:rPr>
          <w:sz w:val="28"/>
          <w:szCs w:val="28"/>
        </w:rPr>
        <w:t>4</w:t>
      </w:r>
      <w:r w:rsidR="009E48A8">
        <w:rPr>
          <w:sz w:val="28"/>
          <w:szCs w:val="28"/>
        </w:rPr>
        <w:t xml:space="preserve"> г.</w:t>
      </w:r>
      <w:r w:rsidRPr="004A7FCA">
        <w:rPr>
          <w:sz w:val="28"/>
          <w:szCs w:val="28"/>
        </w:rPr>
        <w:t>, согласно требованиям законодательных актов и рекомендаций следующих нормативных документов:</w:t>
      </w:r>
    </w:p>
    <w:p w:rsidR="00FC6FB0" w:rsidRPr="004A7FCA" w:rsidRDefault="00FC6FB0" w:rsidP="00FC6FB0">
      <w:pPr>
        <w:spacing w:line="360" w:lineRule="auto"/>
        <w:jc w:val="both"/>
        <w:rPr>
          <w:sz w:val="28"/>
          <w:szCs w:val="28"/>
        </w:rPr>
      </w:pPr>
      <w:r w:rsidRPr="004A7FCA">
        <w:rPr>
          <w:sz w:val="28"/>
          <w:szCs w:val="28"/>
        </w:rPr>
        <w:t>- Градостроительного кодекса РФ от 29.12.2004 г. № 190-ФЗ;</w:t>
      </w:r>
    </w:p>
    <w:p w:rsidR="00FC6FB0" w:rsidRPr="004A7FCA" w:rsidRDefault="00FC6FB0" w:rsidP="00FC6FB0">
      <w:pPr>
        <w:spacing w:line="360" w:lineRule="auto"/>
        <w:jc w:val="both"/>
        <w:rPr>
          <w:sz w:val="28"/>
          <w:szCs w:val="28"/>
        </w:rPr>
      </w:pPr>
      <w:r w:rsidRPr="004A7FCA">
        <w:rPr>
          <w:sz w:val="28"/>
          <w:szCs w:val="28"/>
        </w:rPr>
        <w:t>- Земельного кодекса РФ от 25.10.2001 г. № 136-Ф3;</w:t>
      </w:r>
    </w:p>
    <w:p w:rsidR="00FC6FB0" w:rsidRPr="004A7FCA" w:rsidRDefault="00FC6FB0" w:rsidP="00FC6FB0">
      <w:pPr>
        <w:spacing w:line="360" w:lineRule="auto"/>
        <w:jc w:val="both"/>
        <w:rPr>
          <w:sz w:val="28"/>
          <w:szCs w:val="28"/>
        </w:rPr>
      </w:pPr>
      <w:r w:rsidRPr="004A7FCA">
        <w:rPr>
          <w:sz w:val="28"/>
          <w:szCs w:val="28"/>
        </w:rPr>
        <w:t>- СНиП 11-04-2003 «Инструкция о порядке разработки, согласования, экспертизы и утверждения градостроительной документации»;</w:t>
      </w:r>
    </w:p>
    <w:p w:rsidR="00FC6FB0" w:rsidRPr="004A7FCA" w:rsidRDefault="00FC6FB0" w:rsidP="00FC6FB0">
      <w:pPr>
        <w:spacing w:line="360" w:lineRule="auto"/>
        <w:jc w:val="both"/>
        <w:rPr>
          <w:sz w:val="28"/>
          <w:szCs w:val="28"/>
        </w:rPr>
      </w:pPr>
      <w:r w:rsidRPr="004A7FCA">
        <w:rPr>
          <w:sz w:val="28"/>
          <w:szCs w:val="28"/>
        </w:rPr>
        <w:t>- СП 42.13330.201</w:t>
      </w:r>
      <w:r w:rsidR="00BD379F" w:rsidRPr="004A7FCA">
        <w:rPr>
          <w:sz w:val="28"/>
          <w:szCs w:val="28"/>
        </w:rPr>
        <w:t>6</w:t>
      </w:r>
      <w:r w:rsidRPr="004A7FCA">
        <w:rPr>
          <w:sz w:val="28"/>
          <w:szCs w:val="28"/>
        </w:rPr>
        <w:t xml:space="preserve">. Свод правил. Градостроительство. Планировка и застройка </w:t>
      </w:r>
      <w:r w:rsidRPr="004A7FCA">
        <w:rPr>
          <w:sz w:val="27"/>
          <w:szCs w:val="27"/>
        </w:rPr>
        <w:t>городских и сельских поселений. Актуализированная редакция СНиП 2.07.01-89*;</w:t>
      </w:r>
    </w:p>
    <w:p w:rsidR="00FC6FB0" w:rsidRPr="004A7FCA" w:rsidRDefault="00FC6FB0" w:rsidP="00FC6FB0">
      <w:pPr>
        <w:spacing w:line="360" w:lineRule="auto"/>
        <w:jc w:val="both"/>
        <w:rPr>
          <w:sz w:val="28"/>
        </w:rPr>
      </w:pPr>
      <w:r w:rsidRPr="004A7FCA">
        <w:rPr>
          <w:sz w:val="28"/>
        </w:rPr>
        <w:t>- Генерального плана городского округа Саранск, утвержденного решением Совета депутатов г.о.</w:t>
      </w:r>
      <w:r w:rsidR="00D11F0B" w:rsidRPr="004A7FCA">
        <w:rPr>
          <w:sz w:val="28"/>
        </w:rPr>
        <w:t xml:space="preserve"> </w:t>
      </w:r>
      <w:r w:rsidRPr="004A7FCA">
        <w:rPr>
          <w:sz w:val="28"/>
        </w:rPr>
        <w:t>Саранск от 23.04.2014 г. № 333</w:t>
      </w:r>
      <w:r w:rsidR="00BD379F" w:rsidRPr="004A7FCA">
        <w:rPr>
          <w:sz w:val="28"/>
        </w:rPr>
        <w:t xml:space="preserve"> (с изм.)</w:t>
      </w:r>
      <w:r w:rsidRPr="004A7FCA">
        <w:rPr>
          <w:sz w:val="28"/>
        </w:rPr>
        <w:t xml:space="preserve">; </w:t>
      </w:r>
    </w:p>
    <w:p w:rsidR="00FC6FB0" w:rsidRPr="004A7FCA" w:rsidRDefault="00FC6FB0" w:rsidP="00FC6FB0">
      <w:pPr>
        <w:spacing w:line="360" w:lineRule="auto"/>
        <w:jc w:val="both"/>
        <w:rPr>
          <w:sz w:val="28"/>
          <w:szCs w:val="28"/>
        </w:rPr>
      </w:pPr>
      <w:r w:rsidRPr="004A7FCA">
        <w:rPr>
          <w:sz w:val="28"/>
          <w:szCs w:val="28"/>
        </w:rPr>
        <w:t xml:space="preserve">- Местных нормативов градостроительного проектирования </w:t>
      </w:r>
      <w:r w:rsidRPr="004A7FCA">
        <w:rPr>
          <w:bCs/>
          <w:sz w:val="28"/>
          <w:szCs w:val="28"/>
        </w:rPr>
        <w:t>г.о. Саранск, 2008.</w:t>
      </w:r>
    </w:p>
    <w:p w:rsidR="00FC6FB0" w:rsidRPr="004A7FCA" w:rsidRDefault="00FC6FB0" w:rsidP="00FC6FB0">
      <w:pPr>
        <w:spacing w:line="360" w:lineRule="auto"/>
        <w:jc w:val="both"/>
        <w:rPr>
          <w:bCs/>
          <w:sz w:val="28"/>
          <w:szCs w:val="28"/>
        </w:rPr>
      </w:pPr>
      <w:r w:rsidRPr="004A7FCA">
        <w:rPr>
          <w:sz w:val="28"/>
          <w:szCs w:val="28"/>
        </w:rPr>
        <w:lastRenderedPageBreak/>
        <w:t xml:space="preserve">- </w:t>
      </w:r>
      <w:r w:rsidRPr="004A7FCA">
        <w:rPr>
          <w:bCs/>
          <w:sz w:val="28"/>
          <w:szCs w:val="28"/>
        </w:rPr>
        <w:t>Правил землепользования и застройки г.о. Саранск (утв. Решением Совета депутатов г.о. Саранск № 516 от 06.05.2016</w:t>
      </w:r>
      <w:r w:rsidR="00BD379F" w:rsidRPr="004A7FCA">
        <w:rPr>
          <w:bCs/>
          <w:sz w:val="28"/>
          <w:szCs w:val="28"/>
        </w:rPr>
        <w:t xml:space="preserve"> </w:t>
      </w:r>
      <w:r w:rsidRPr="004A7FCA">
        <w:rPr>
          <w:bCs/>
          <w:sz w:val="28"/>
          <w:szCs w:val="28"/>
        </w:rPr>
        <w:t>г.</w:t>
      </w:r>
      <w:r w:rsidR="00BD379F" w:rsidRPr="004A7FCA">
        <w:rPr>
          <w:bCs/>
          <w:sz w:val="28"/>
          <w:szCs w:val="28"/>
        </w:rPr>
        <w:t xml:space="preserve"> (с изм.)</w:t>
      </w:r>
      <w:r w:rsidRPr="004A7FCA">
        <w:rPr>
          <w:bCs/>
          <w:sz w:val="28"/>
          <w:szCs w:val="28"/>
        </w:rPr>
        <w:t>).</w:t>
      </w:r>
    </w:p>
    <w:p w:rsidR="00FC6FB0" w:rsidRPr="004A7FCA" w:rsidRDefault="00FC6FB0" w:rsidP="00FC6FB0">
      <w:pPr>
        <w:spacing w:line="348" w:lineRule="auto"/>
        <w:ind w:firstLine="709"/>
        <w:jc w:val="both"/>
        <w:rPr>
          <w:sz w:val="28"/>
          <w:szCs w:val="28"/>
        </w:rPr>
      </w:pPr>
      <w:r w:rsidRPr="004A7FCA">
        <w:rPr>
          <w:sz w:val="28"/>
          <w:szCs w:val="28"/>
        </w:rPr>
        <w:t>Исходные данные для проектирования включают в себя:</w:t>
      </w:r>
    </w:p>
    <w:p w:rsidR="00FC6FB0" w:rsidRDefault="00FC6FB0" w:rsidP="00FC6FB0">
      <w:pPr>
        <w:spacing w:line="360" w:lineRule="auto"/>
        <w:jc w:val="both"/>
        <w:rPr>
          <w:sz w:val="28"/>
          <w:szCs w:val="28"/>
        </w:rPr>
      </w:pPr>
      <w:r w:rsidRPr="004A7FCA">
        <w:rPr>
          <w:sz w:val="28"/>
          <w:szCs w:val="28"/>
        </w:rPr>
        <w:t>- техническое задание;</w:t>
      </w:r>
    </w:p>
    <w:p w:rsidR="000D52D5" w:rsidRPr="004A7FCA" w:rsidRDefault="000D52D5" w:rsidP="00FC6FB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576EA" w:rsidRPr="005576EA">
        <w:rPr>
          <w:rFonts w:eastAsia="Calibri"/>
          <w:sz w:val="28"/>
          <w:szCs w:val="28"/>
        </w:rPr>
        <w:t>документаци</w:t>
      </w:r>
      <w:r w:rsidR="005576EA">
        <w:rPr>
          <w:rFonts w:eastAsia="Calibri"/>
          <w:sz w:val="28"/>
          <w:szCs w:val="28"/>
        </w:rPr>
        <w:t>я</w:t>
      </w:r>
      <w:r w:rsidR="005576EA" w:rsidRPr="005576EA">
        <w:rPr>
          <w:rFonts w:eastAsia="Calibri"/>
          <w:sz w:val="28"/>
          <w:szCs w:val="28"/>
        </w:rPr>
        <w:t xml:space="preserve"> по планировке территории, ограниченной улицами Радищева, Гагарина, Дальней и малоэтажной жилой застройкой по ул. Гончарова г. Саранска</w:t>
      </w:r>
      <w:r w:rsidR="005576EA">
        <w:rPr>
          <w:rFonts w:eastAsia="Calibri"/>
          <w:sz w:val="28"/>
          <w:szCs w:val="28"/>
        </w:rPr>
        <w:t xml:space="preserve">, утвержденная Постановлением Администрации городского округа Саранск № 1367 от </w:t>
      </w:r>
      <w:r w:rsidR="0076426D">
        <w:rPr>
          <w:rFonts w:eastAsia="Calibri"/>
          <w:sz w:val="28"/>
          <w:szCs w:val="28"/>
        </w:rPr>
        <w:t>26.07.2019 г.</w:t>
      </w:r>
      <w:r>
        <w:rPr>
          <w:rFonts w:eastAsia="Calibri"/>
          <w:sz w:val="28"/>
          <w:szCs w:val="28"/>
        </w:rPr>
        <w:t>;</w:t>
      </w:r>
    </w:p>
    <w:p w:rsidR="00FC6FB0" w:rsidRPr="004A7FCA" w:rsidRDefault="00D11F0B" w:rsidP="000E3871">
      <w:pPr>
        <w:tabs>
          <w:tab w:val="left" w:pos="142"/>
        </w:tabs>
        <w:spacing w:line="360" w:lineRule="auto"/>
        <w:jc w:val="both"/>
        <w:rPr>
          <w:sz w:val="28"/>
          <w:szCs w:val="28"/>
        </w:rPr>
      </w:pPr>
      <w:r w:rsidRPr="004A7FCA">
        <w:rPr>
          <w:sz w:val="28"/>
          <w:szCs w:val="28"/>
        </w:rPr>
        <w:t>-</w:t>
      </w:r>
      <w:r w:rsidR="000D52D5">
        <w:rPr>
          <w:sz w:val="28"/>
          <w:szCs w:val="28"/>
        </w:rPr>
        <w:t xml:space="preserve"> </w:t>
      </w:r>
      <w:r w:rsidR="00FC6FB0" w:rsidRPr="004A7FCA">
        <w:rPr>
          <w:sz w:val="28"/>
          <w:szCs w:val="28"/>
        </w:rPr>
        <w:t>материалы инженерно-геодезических изысканий</w:t>
      </w:r>
      <w:r w:rsidR="0076426D">
        <w:rPr>
          <w:sz w:val="28"/>
          <w:szCs w:val="28"/>
        </w:rPr>
        <w:t xml:space="preserve"> от июня </w:t>
      </w:r>
      <w:r w:rsidR="00FC6FB0" w:rsidRPr="004A7FCA">
        <w:rPr>
          <w:sz w:val="28"/>
          <w:szCs w:val="28"/>
        </w:rPr>
        <w:t>20</w:t>
      </w:r>
      <w:r w:rsidR="00872961" w:rsidRPr="004A7FCA">
        <w:rPr>
          <w:sz w:val="28"/>
          <w:szCs w:val="28"/>
        </w:rPr>
        <w:t>2</w:t>
      </w:r>
      <w:r w:rsidR="0076426D">
        <w:rPr>
          <w:sz w:val="28"/>
          <w:szCs w:val="28"/>
        </w:rPr>
        <w:t>4</w:t>
      </w:r>
      <w:r w:rsidR="00FC6FB0" w:rsidRPr="004A7FCA">
        <w:rPr>
          <w:sz w:val="28"/>
          <w:szCs w:val="28"/>
        </w:rPr>
        <w:t xml:space="preserve"> года.</w:t>
      </w:r>
    </w:p>
    <w:p w:rsidR="00FC6FB0" w:rsidRPr="004A7FCA" w:rsidRDefault="00FC6FB0" w:rsidP="00FC6FB0">
      <w:pPr>
        <w:spacing w:line="360" w:lineRule="auto"/>
        <w:jc w:val="both"/>
        <w:rPr>
          <w:sz w:val="28"/>
          <w:szCs w:val="28"/>
        </w:rPr>
      </w:pPr>
      <w:r w:rsidRPr="004A7FCA">
        <w:rPr>
          <w:sz w:val="28"/>
          <w:szCs w:val="28"/>
        </w:rPr>
        <w:t xml:space="preserve">- сведения из государственного кадастра недвижимости о земельных участках, расположенных в границах разработки проекта планировки территории. </w:t>
      </w:r>
    </w:p>
    <w:p w:rsidR="00FC6FB0" w:rsidRPr="004A7FCA" w:rsidRDefault="00FC6FB0" w:rsidP="00FC6FB0">
      <w:pPr>
        <w:spacing w:line="360" w:lineRule="auto"/>
        <w:jc w:val="both"/>
        <w:rPr>
          <w:b/>
          <w:sz w:val="28"/>
          <w:szCs w:val="28"/>
          <w:highlight w:val="yellow"/>
        </w:rPr>
      </w:pPr>
    </w:p>
    <w:p w:rsidR="00FC6FB0" w:rsidRPr="004A7FCA" w:rsidRDefault="00FC6FB0" w:rsidP="00FC6FB0">
      <w:pPr>
        <w:jc w:val="center"/>
        <w:rPr>
          <w:b/>
          <w:sz w:val="28"/>
          <w:szCs w:val="28"/>
        </w:rPr>
      </w:pPr>
      <w:r w:rsidRPr="004A7FCA">
        <w:rPr>
          <w:b/>
          <w:sz w:val="28"/>
          <w:szCs w:val="28"/>
        </w:rPr>
        <w:t xml:space="preserve">1.2. </w:t>
      </w:r>
      <w:r w:rsidR="000D52D5">
        <w:rPr>
          <w:b/>
          <w:sz w:val="28"/>
          <w:szCs w:val="28"/>
        </w:rPr>
        <w:t>Анализ существующего положения</w:t>
      </w:r>
    </w:p>
    <w:p w:rsidR="00FC6FB0" w:rsidRPr="004A7FCA" w:rsidRDefault="00FC6FB0" w:rsidP="00764855">
      <w:pPr>
        <w:spacing w:line="360" w:lineRule="auto"/>
        <w:jc w:val="center"/>
        <w:rPr>
          <w:b/>
          <w:sz w:val="28"/>
          <w:szCs w:val="28"/>
          <w:highlight w:val="yellow"/>
        </w:rPr>
      </w:pPr>
    </w:p>
    <w:p w:rsidR="000D52D5" w:rsidRPr="00C44803" w:rsidRDefault="00BD379F" w:rsidP="00FC6FB0">
      <w:pPr>
        <w:spacing w:line="360" w:lineRule="auto"/>
        <w:ind w:firstLine="724"/>
        <w:jc w:val="both"/>
        <w:rPr>
          <w:bCs/>
          <w:sz w:val="28"/>
          <w:szCs w:val="28"/>
        </w:rPr>
      </w:pPr>
      <w:r w:rsidRPr="00C44803">
        <w:rPr>
          <w:bCs/>
          <w:sz w:val="28"/>
          <w:szCs w:val="28"/>
        </w:rPr>
        <w:t>Проектируемая т</w:t>
      </w:r>
      <w:r w:rsidR="00FC6FB0" w:rsidRPr="00C44803">
        <w:rPr>
          <w:bCs/>
          <w:sz w:val="28"/>
          <w:szCs w:val="28"/>
        </w:rPr>
        <w:t xml:space="preserve">ерритория расположена в </w:t>
      </w:r>
      <w:r w:rsidR="0076426D" w:rsidRPr="00C44803">
        <w:rPr>
          <w:sz w:val="28"/>
        </w:rPr>
        <w:t>центральной</w:t>
      </w:r>
      <w:r w:rsidR="00FC6FB0" w:rsidRPr="00C44803">
        <w:rPr>
          <w:bCs/>
          <w:sz w:val="28"/>
          <w:szCs w:val="28"/>
        </w:rPr>
        <w:t xml:space="preserve"> части г. Саранска, в </w:t>
      </w:r>
      <w:r w:rsidR="0076426D" w:rsidRPr="00C44803">
        <w:rPr>
          <w:sz w:val="28"/>
          <w:szCs w:val="28"/>
        </w:rPr>
        <w:t xml:space="preserve">Ленинском </w:t>
      </w:r>
      <w:r w:rsidR="00FC6FB0" w:rsidRPr="00C44803">
        <w:rPr>
          <w:bCs/>
          <w:sz w:val="28"/>
          <w:szCs w:val="28"/>
        </w:rPr>
        <w:t>районе</w:t>
      </w:r>
      <w:r w:rsidR="00C42678" w:rsidRPr="00C44803">
        <w:rPr>
          <w:bCs/>
          <w:sz w:val="28"/>
          <w:szCs w:val="28"/>
        </w:rPr>
        <w:t>,</w:t>
      </w:r>
      <w:r w:rsidR="00FC6FB0" w:rsidRPr="00C44803">
        <w:rPr>
          <w:bCs/>
          <w:sz w:val="28"/>
          <w:szCs w:val="28"/>
        </w:rPr>
        <w:t xml:space="preserve"> в квартале</w:t>
      </w:r>
      <w:r w:rsidR="00D11F0B" w:rsidRPr="00C44803">
        <w:rPr>
          <w:bCs/>
          <w:sz w:val="28"/>
          <w:szCs w:val="28"/>
        </w:rPr>
        <w:t>,</w:t>
      </w:r>
      <w:r w:rsidR="00FC6FB0" w:rsidRPr="00C44803">
        <w:rPr>
          <w:bCs/>
          <w:sz w:val="28"/>
          <w:szCs w:val="28"/>
        </w:rPr>
        <w:t xml:space="preserve"> </w:t>
      </w:r>
      <w:r w:rsidR="0076426D" w:rsidRPr="00C44803">
        <w:rPr>
          <w:sz w:val="28"/>
          <w:szCs w:val="28"/>
        </w:rPr>
        <w:t xml:space="preserve">ограниченном с севера                          ул. </w:t>
      </w:r>
      <w:r w:rsidR="00C44803" w:rsidRPr="00C44803">
        <w:rPr>
          <w:sz w:val="28"/>
          <w:szCs w:val="28"/>
        </w:rPr>
        <w:t>Радищева</w:t>
      </w:r>
      <w:r w:rsidR="0076426D" w:rsidRPr="00C44803">
        <w:rPr>
          <w:sz w:val="28"/>
          <w:szCs w:val="28"/>
        </w:rPr>
        <w:t xml:space="preserve">, с </w:t>
      </w:r>
      <w:r w:rsidR="00C44803" w:rsidRPr="00C44803">
        <w:rPr>
          <w:sz w:val="28"/>
          <w:szCs w:val="28"/>
        </w:rPr>
        <w:t>запада</w:t>
      </w:r>
      <w:r w:rsidR="0076426D" w:rsidRPr="00C44803">
        <w:rPr>
          <w:sz w:val="28"/>
          <w:szCs w:val="28"/>
        </w:rPr>
        <w:t xml:space="preserve"> – ул.</w:t>
      </w:r>
      <w:r w:rsidR="00C44803" w:rsidRPr="00C44803">
        <w:rPr>
          <w:sz w:val="28"/>
          <w:szCs w:val="28"/>
        </w:rPr>
        <w:t xml:space="preserve"> </w:t>
      </w:r>
      <w:r w:rsidR="0076426D" w:rsidRPr="00C44803">
        <w:rPr>
          <w:sz w:val="28"/>
          <w:szCs w:val="28"/>
        </w:rPr>
        <w:t>Дальняя, с юга – ул.</w:t>
      </w:r>
      <w:r w:rsidR="00C44803" w:rsidRPr="00C44803">
        <w:rPr>
          <w:sz w:val="28"/>
          <w:szCs w:val="28"/>
        </w:rPr>
        <w:t xml:space="preserve"> Гончарова</w:t>
      </w:r>
      <w:r w:rsidR="0076426D" w:rsidRPr="00C44803">
        <w:rPr>
          <w:sz w:val="28"/>
          <w:szCs w:val="28"/>
        </w:rPr>
        <w:t xml:space="preserve">, с </w:t>
      </w:r>
      <w:r w:rsidR="00C44803" w:rsidRPr="00C44803">
        <w:rPr>
          <w:sz w:val="28"/>
          <w:szCs w:val="28"/>
        </w:rPr>
        <w:t>востока</w:t>
      </w:r>
      <w:r w:rsidR="0076426D" w:rsidRPr="00C44803">
        <w:rPr>
          <w:sz w:val="28"/>
          <w:szCs w:val="28"/>
        </w:rPr>
        <w:t xml:space="preserve"> – ул. Гагарина</w:t>
      </w:r>
      <w:r w:rsidR="00570966" w:rsidRPr="00C44803">
        <w:rPr>
          <w:bCs/>
          <w:sz w:val="28"/>
          <w:szCs w:val="28"/>
        </w:rPr>
        <w:t xml:space="preserve">, </w:t>
      </w:r>
      <w:r w:rsidR="00570966" w:rsidRPr="00C44803">
        <w:rPr>
          <w:sz w:val="28"/>
          <w:szCs w:val="28"/>
        </w:rPr>
        <w:t xml:space="preserve">категория земель – земли населенных пунктов. </w:t>
      </w:r>
    </w:p>
    <w:p w:rsidR="00FC6FB0" w:rsidRPr="004A7FCA" w:rsidRDefault="00570966" w:rsidP="00FC6FB0">
      <w:pPr>
        <w:spacing w:line="360" w:lineRule="auto"/>
        <w:ind w:firstLine="724"/>
        <w:jc w:val="both"/>
        <w:rPr>
          <w:rFonts w:eastAsia="Calibri"/>
          <w:sz w:val="28"/>
          <w:szCs w:val="28"/>
        </w:rPr>
      </w:pPr>
      <w:r w:rsidRPr="004A7FCA">
        <w:rPr>
          <w:bCs/>
          <w:sz w:val="28"/>
          <w:szCs w:val="28"/>
        </w:rPr>
        <w:t>Основной подъезд к проектируемой территории предусмотрен с</w:t>
      </w:r>
      <w:r w:rsidRPr="004A7FCA">
        <w:rPr>
          <w:rFonts w:eastAsia="Calibri"/>
          <w:sz w:val="28"/>
          <w:szCs w:val="28"/>
        </w:rPr>
        <w:t xml:space="preserve"> ул. </w:t>
      </w:r>
      <w:r w:rsidR="0076426D">
        <w:rPr>
          <w:rFonts w:eastAsia="Calibri"/>
          <w:sz w:val="28"/>
          <w:szCs w:val="28"/>
        </w:rPr>
        <w:t>Гончарова</w:t>
      </w:r>
      <w:r w:rsidRPr="004A7FCA">
        <w:rPr>
          <w:rFonts w:eastAsia="Calibri"/>
          <w:sz w:val="28"/>
          <w:szCs w:val="28"/>
        </w:rPr>
        <w:t>.</w:t>
      </w:r>
    </w:p>
    <w:p w:rsidR="00541A96" w:rsidRPr="004A7FCA" w:rsidRDefault="00541A96" w:rsidP="00541A96">
      <w:pPr>
        <w:spacing w:line="360" w:lineRule="auto"/>
        <w:ind w:firstLine="724"/>
        <w:jc w:val="both"/>
        <w:rPr>
          <w:sz w:val="28"/>
          <w:szCs w:val="28"/>
        </w:rPr>
      </w:pPr>
      <w:r w:rsidRPr="004A7FCA">
        <w:rPr>
          <w:sz w:val="28"/>
          <w:szCs w:val="28"/>
        </w:rPr>
        <w:t>Территория межевания расположена на территории кадастрового квартала 13:23:</w:t>
      </w:r>
      <w:r w:rsidR="0076426D">
        <w:rPr>
          <w:sz w:val="28"/>
          <w:szCs w:val="28"/>
        </w:rPr>
        <w:t>0904168</w:t>
      </w:r>
      <w:r w:rsidRPr="004A7FCA">
        <w:rPr>
          <w:sz w:val="28"/>
          <w:szCs w:val="28"/>
        </w:rPr>
        <w:t>.</w:t>
      </w:r>
    </w:p>
    <w:p w:rsidR="00FC6FB0" w:rsidRPr="004A7FCA" w:rsidRDefault="00FC6FB0" w:rsidP="00FC6FB0">
      <w:pPr>
        <w:spacing w:line="360" w:lineRule="auto"/>
        <w:ind w:firstLine="709"/>
        <w:jc w:val="both"/>
        <w:rPr>
          <w:sz w:val="28"/>
          <w:szCs w:val="28"/>
        </w:rPr>
      </w:pPr>
      <w:r w:rsidRPr="004A7FCA">
        <w:rPr>
          <w:sz w:val="28"/>
          <w:szCs w:val="28"/>
        </w:rPr>
        <w:t xml:space="preserve">В границах проектируемой территории в качестве зон с особыми условиями использования выделены охранные зоны существующих </w:t>
      </w:r>
      <w:r w:rsidR="00D0562E" w:rsidRPr="004A7FCA">
        <w:rPr>
          <w:sz w:val="28"/>
          <w:szCs w:val="28"/>
        </w:rPr>
        <w:t xml:space="preserve">инженерных коммуникаций и </w:t>
      </w:r>
      <w:proofErr w:type="spellStart"/>
      <w:r w:rsidR="00D0562E" w:rsidRPr="004A7FCA">
        <w:rPr>
          <w:sz w:val="28"/>
          <w:szCs w:val="28"/>
        </w:rPr>
        <w:t>приаэродромная</w:t>
      </w:r>
      <w:proofErr w:type="spellEnd"/>
      <w:r w:rsidR="00D0562E" w:rsidRPr="004A7FCA">
        <w:rPr>
          <w:sz w:val="28"/>
          <w:szCs w:val="28"/>
        </w:rPr>
        <w:t xml:space="preserve"> территория аэродрома Саранск,</w:t>
      </w:r>
      <w:r w:rsidRPr="004A7FCA">
        <w:rPr>
          <w:sz w:val="28"/>
          <w:szCs w:val="28"/>
        </w:rPr>
        <w:t xml:space="preserve"> границы которых показаны на чертеже «</w:t>
      </w:r>
      <w:r w:rsidR="000D52D5" w:rsidRPr="0064037F">
        <w:rPr>
          <w:color w:val="000000" w:themeColor="text1"/>
          <w:sz w:val="28"/>
          <w:szCs w:val="28"/>
          <w:lang w:eastAsia="en-US"/>
        </w:rPr>
        <w:t>Чертеж границ зон с особыми условиями использования территории</w:t>
      </w:r>
      <w:r w:rsidRPr="004A7FCA">
        <w:rPr>
          <w:sz w:val="28"/>
          <w:szCs w:val="28"/>
        </w:rPr>
        <w:t xml:space="preserve">». </w:t>
      </w:r>
    </w:p>
    <w:p w:rsidR="000D52D5" w:rsidRDefault="00FC6FB0" w:rsidP="000D52D5">
      <w:pPr>
        <w:spacing w:line="360" w:lineRule="auto"/>
        <w:ind w:firstLine="709"/>
        <w:jc w:val="both"/>
        <w:rPr>
          <w:sz w:val="28"/>
          <w:szCs w:val="28"/>
          <w:u w:val="single"/>
        </w:rPr>
      </w:pPr>
      <w:r w:rsidRPr="004A7FCA">
        <w:rPr>
          <w:sz w:val="28"/>
          <w:szCs w:val="28"/>
          <w:u w:val="single"/>
        </w:rPr>
        <w:t xml:space="preserve">В границах проектируемой территории отсутствуют зоны залегания полезных ископаемых, объекты культурного наследия - памятники истории, археологии и культуры. </w:t>
      </w:r>
    </w:p>
    <w:p w:rsidR="00FC6FB0" w:rsidRPr="000D52D5" w:rsidRDefault="00FC6FB0" w:rsidP="000D52D5">
      <w:pPr>
        <w:spacing w:line="360" w:lineRule="auto"/>
        <w:ind w:firstLine="709"/>
        <w:jc w:val="both"/>
        <w:rPr>
          <w:sz w:val="28"/>
          <w:szCs w:val="28"/>
          <w:u w:val="single"/>
        </w:rPr>
      </w:pPr>
      <w:r w:rsidRPr="004A7FCA">
        <w:rPr>
          <w:sz w:val="28"/>
          <w:szCs w:val="28"/>
        </w:rPr>
        <w:lastRenderedPageBreak/>
        <w:t xml:space="preserve">Действующими Правилами землепользования и застройки г.о. Саранска, на проектируемой территории предусмотрена территориальная зона: </w:t>
      </w:r>
      <w:r w:rsidR="00C62E60">
        <w:rPr>
          <w:sz w:val="28"/>
          <w:szCs w:val="28"/>
        </w:rPr>
        <w:t xml:space="preserve">Ж 4 </w:t>
      </w:r>
      <w:r w:rsidR="007826FC">
        <w:rPr>
          <w:sz w:val="28"/>
          <w:szCs w:val="28"/>
        </w:rPr>
        <w:t xml:space="preserve">– зона малоэтажной смешанной жилой застройки. </w:t>
      </w:r>
      <w:r w:rsidR="006D3DC0" w:rsidRPr="006D3DC0">
        <w:rPr>
          <w:sz w:val="28"/>
          <w:szCs w:val="28"/>
        </w:rPr>
        <w:t xml:space="preserve">Зона малоэтажной смешанной жилой застройки выделена для обеспечения правовых условий сохранения кварталов низкой плотности, формируемых из блокированных домов до 3-х этажей с </w:t>
      </w:r>
      <w:proofErr w:type="spellStart"/>
      <w:r w:rsidR="006D3DC0" w:rsidRPr="006D3DC0">
        <w:rPr>
          <w:sz w:val="28"/>
          <w:szCs w:val="28"/>
        </w:rPr>
        <w:t>приквартирными</w:t>
      </w:r>
      <w:proofErr w:type="spellEnd"/>
      <w:r w:rsidR="006D3DC0" w:rsidRPr="006D3DC0">
        <w:rPr>
          <w:sz w:val="28"/>
          <w:szCs w:val="28"/>
        </w:rPr>
        <w:t xml:space="preserve"> участками и индивидуальных жилых домов с приусадебными земельными участками</w:t>
      </w:r>
      <w:r w:rsidR="006D3DC0">
        <w:rPr>
          <w:sz w:val="28"/>
          <w:szCs w:val="28"/>
        </w:rPr>
        <w:t xml:space="preserve">. </w:t>
      </w:r>
      <w:r w:rsidRPr="004A7FCA">
        <w:rPr>
          <w:sz w:val="28"/>
          <w:szCs w:val="28"/>
        </w:rPr>
        <w:t>Информация о параметрах застройки территории, установленная градостроительным регламентом для проектируемой территории приведена в таблице.</w:t>
      </w:r>
    </w:p>
    <w:p w:rsidR="000D52D5" w:rsidRPr="004A7FCA" w:rsidRDefault="000D52D5" w:rsidP="00FC6FB0">
      <w:pPr>
        <w:spacing w:line="360" w:lineRule="auto"/>
        <w:ind w:firstLine="709"/>
        <w:jc w:val="both"/>
        <w:rPr>
          <w:sz w:val="28"/>
          <w:szCs w:val="28"/>
        </w:rPr>
      </w:pPr>
    </w:p>
    <w:tbl>
      <w:tblPr>
        <w:tblW w:w="9487" w:type="dxa"/>
        <w:tblInd w:w="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4"/>
        <w:gridCol w:w="1639"/>
        <w:gridCol w:w="731"/>
        <w:gridCol w:w="851"/>
        <w:gridCol w:w="709"/>
        <w:gridCol w:w="708"/>
        <w:gridCol w:w="1134"/>
        <w:gridCol w:w="1560"/>
        <w:gridCol w:w="1701"/>
      </w:tblGrid>
      <w:tr w:rsidR="004A7FCA" w:rsidRPr="004A7FCA" w:rsidTr="00CF1CB1">
        <w:tc>
          <w:tcPr>
            <w:tcW w:w="454" w:type="dxa"/>
            <w:vMerge w:val="restart"/>
          </w:tcPr>
          <w:p w:rsidR="00E51841" w:rsidRPr="004A7FCA" w:rsidRDefault="00E51841" w:rsidP="00E16D8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4A7FCA">
              <w:rPr>
                <w:rFonts w:ascii="Times New Roman" w:hAnsi="Times New Roman" w:cs="Times New Roman"/>
                <w:b/>
                <w:sz w:val="21"/>
                <w:szCs w:val="21"/>
              </w:rPr>
              <w:t>№ п/п</w:t>
            </w:r>
          </w:p>
          <w:p w:rsidR="00E51841" w:rsidRPr="004A7FCA" w:rsidRDefault="00E51841" w:rsidP="00E16D8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639" w:type="dxa"/>
            <w:vMerge w:val="restart"/>
          </w:tcPr>
          <w:p w:rsidR="00E51841" w:rsidRPr="004A7FCA" w:rsidRDefault="00E51841" w:rsidP="00E16D8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4A7FCA">
              <w:rPr>
                <w:rFonts w:ascii="Times New Roman" w:hAnsi="Times New Roman" w:cs="Times New Roman"/>
                <w:b/>
                <w:sz w:val="21"/>
                <w:szCs w:val="21"/>
              </w:rPr>
              <w:t>Наименование зоны/</w:t>
            </w:r>
            <w:proofErr w:type="spellStart"/>
            <w:r w:rsidRPr="004A7FCA">
              <w:rPr>
                <w:rFonts w:ascii="Times New Roman" w:hAnsi="Times New Roman" w:cs="Times New Roman"/>
                <w:b/>
                <w:sz w:val="21"/>
                <w:szCs w:val="21"/>
              </w:rPr>
              <w:t>подзоны</w:t>
            </w:r>
            <w:proofErr w:type="spellEnd"/>
          </w:p>
        </w:tc>
        <w:tc>
          <w:tcPr>
            <w:tcW w:w="1582" w:type="dxa"/>
            <w:gridSpan w:val="2"/>
          </w:tcPr>
          <w:p w:rsidR="00E51841" w:rsidRPr="004A7FCA" w:rsidRDefault="00E51841" w:rsidP="00E16D8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4A7FCA">
              <w:rPr>
                <w:rFonts w:ascii="Times New Roman" w:hAnsi="Times New Roman" w:cs="Times New Roman"/>
                <w:b/>
                <w:sz w:val="21"/>
                <w:szCs w:val="21"/>
              </w:rPr>
              <w:t>Предельные размеры земельных участков</w:t>
            </w:r>
          </w:p>
        </w:tc>
        <w:tc>
          <w:tcPr>
            <w:tcW w:w="1417" w:type="dxa"/>
            <w:gridSpan w:val="2"/>
          </w:tcPr>
          <w:p w:rsidR="00E51841" w:rsidRPr="004A7FCA" w:rsidRDefault="00E51841" w:rsidP="00E16D8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4A7FCA">
              <w:rPr>
                <w:rFonts w:ascii="Times New Roman" w:hAnsi="Times New Roman" w:cs="Times New Roman"/>
                <w:b/>
                <w:sz w:val="21"/>
                <w:szCs w:val="21"/>
              </w:rPr>
              <w:t>Предельное кол-во этажей</w:t>
            </w:r>
          </w:p>
        </w:tc>
        <w:tc>
          <w:tcPr>
            <w:tcW w:w="1134" w:type="dxa"/>
            <w:vMerge w:val="restart"/>
          </w:tcPr>
          <w:p w:rsidR="00E51841" w:rsidRPr="004A7FCA" w:rsidRDefault="00E51841" w:rsidP="00E16D8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4A7FCA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Мин. отступы от границ </w:t>
            </w:r>
            <w:proofErr w:type="spellStart"/>
            <w:r w:rsidRPr="004A7FCA">
              <w:rPr>
                <w:rFonts w:ascii="Times New Roman" w:hAnsi="Times New Roman" w:cs="Times New Roman"/>
                <w:b/>
                <w:sz w:val="21"/>
                <w:szCs w:val="21"/>
              </w:rPr>
              <w:t>зем</w:t>
            </w:r>
            <w:proofErr w:type="spellEnd"/>
            <w:r w:rsidRPr="004A7FCA">
              <w:rPr>
                <w:rFonts w:ascii="Times New Roman" w:hAnsi="Times New Roman" w:cs="Times New Roman"/>
                <w:b/>
                <w:sz w:val="21"/>
                <w:szCs w:val="21"/>
              </w:rPr>
              <w:t>. участка, м</w:t>
            </w:r>
          </w:p>
        </w:tc>
        <w:tc>
          <w:tcPr>
            <w:tcW w:w="1560" w:type="dxa"/>
            <w:vMerge w:val="restart"/>
          </w:tcPr>
          <w:p w:rsidR="00E51841" w:rsidRPr="004A7FCA" w:rsidRDefault="00E51841" w:rsidP="00E16D8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4A7FCA">
              <w:rPr>
                <w:rFonts w:ascii="Times New Roman" w:hAnsi="Times New Roman" w:cs="Times New Roman"/>
                <w:b/>
                <w:sz w:val="21"/>
                <w:szCs w:val="21"/>
              </w:rPr>
              <w:t>Макс. процент застройки в границах земельного участка</w:t>
            </w:r>
          </w:p>
        </w:tc>
        <w:tc>
          <w:tcPr>
            <w:tcW w:w="1701" w:type="dxa"/>
            <w:vMerge w:val="restart"/>
          </w:tcPr>
          <w:p w:rsidR="00E51841" w:rsidRPr="004A7FCA" w:rsidRDefault="00E51841" w:rsidP="00E16D8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4A7FCA">
              <w:rPr>
                <w:rFonts w:ascii="Times New Roman" w:hAnsi="Times New Roman" w:cs="Times New Roman"/>
                <w:b/>
                <w:sz w:val="21"/>
                <w:szCs w:val="21"/>
              </w:rPr>
              <w:t>Минимальная и максимальная длина, минимальная и максимальная ширина земельного участка</w:t>
            </w:r>
          </w:p>
        </w:tc>
      </w:tr>
      <w:tr w:rsidR="004A7FCA" w:rsidRPr="004A7FCA" w:rsidTr="00CF1CB1">
        <w:tc>
          <w:tcPr>
            <w:tcW w:w="454" w:type="dxa"/>
            <w:vMerge/>
          </w:tcPr>
          <w:p w:rsidR="00E51841" w:rsidRPr="004A7FCA" w:rsidRDefault="00E51841" w:rsidP="00E16D8B">
            <w:pPr>
              <w:rPr>
                <w:b/>
                <w:sz w:val="21"/>
                <w:szCs w:val="21"/>
              </w:rPr>
            </w:pPr>
          </w:p>
        </w:tc>
        <w:tc>
          <w:tcPr>
            <w:tcW w:w="1639" w:type="dxa"/>
            <w:vMerge/>
          </w:tcPr>
          <w:p w:rsidR="00E51841" w:rsidRPr="004A7FCA" w:rsidRDefault="00E51841" w:rsidP="00E16D8B">
            <w:pPr>
              <w:rPr>
                <w:b/>
                <w:sz w:val="21"/>
                <w:szCs w:val="21"/>
              </w:rPr>
            </w:pPr>
          </w:p>
        </w:tc>
        <w:tc>
          <w:tcPr>
            <w:tcW w:w="1582" w:type="dxa"/>
            <w:gridSpan w:val="2"/>
          </w:tcPr>
          <w:p w:rsidR="00E51841" w:rsidRPr="004A7FCA" w:rsidRDefault="00E51841" w:rsidP="00E16D8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4A7FCA">
              <w:rPr>
                <w:rFonts w:ascii="Times New Roman" w:hAnsi="Times New Roman" w:cs="Times New Roman"/>
                <w:b/>
                <w:sz w:val="21"/>
                <w:szCs w:val="21"/>
              </w:rPr>
              <w:t>площадь, кв. м</w:t>
            </w:r>
          </w:p>
        </w:tc>
        <w:tc>
          <w:tcPr>
            <w:tcW w:w="709" w:type="dxa"/>
            <w:vMerge w:val="restart"/>
          </w:tcPr>
          <w:p w:rsidR="00E51841" w:rsidRPr="004A7FCA" w:rsidRDefault="00E51841" w:rsidP="00E16D8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4A7FCA">
              <w:rPr>
                <w:rFonts w:ascii="Times New Roman" w:hAnsi="Times New Roman" w:cs="Times New Roman"/>
                <w:b/>
                <w:sz w:val="21"/>
                <w:szCs w:val="21"/>
              </w:rPr>
              <w:t>мин.</w:t>
            </w:r>
          </w:p>
        </w:tc>
        <w:tc>
          <w:tcPr>
            <w:tcW w:w="708" w:type="dxa"/>
            <w:vMerge w:val="restart"/>
          </w:tcPr>
          <w:p w:rsidR="00E51841" w:rsidRPr="004A7FCA" w:rsidRDefault="00E51841" w:rsidP="00E16D8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4A7FCA">
              <w:rPr>
                <w:rFonts w:ascii="Times New Roman" w:hAnsi="Times New Roman" w:cs="Times New Roman"/>
                <w:b/>
                <w:sz w:val="21"/>
                <w:szCs w:val="21"/>
              </w:rPr>
              <w:t>макс.</w:t>
            </w:r>
          </w:p>
        </w:tc>
        <w:tc>
          <w:tcPr>
            <w:tcW w:w="1134" w:type="dxa"/>
            <w:vMerge/>
          </w:tcPr>
          <w:p w:rsidR="00E51841" w:rsidRPr="004A7FCA" w:rsidRDefault="00E51841" w:rsidP="00E16D8B">
            <w:pPr>
              <w:rPr>
                <w:b/>
                <w:sz w:val="21"/>
                <w:szCs w:val="21"/>
              </w:rPr>
            </w:pPr>
          </w:p>
        </w:tc>
        <w:tc>
          <w:tcPr>
            <w:tcW w:w="1560" w:type="dxa"/>
            <w:vMerge/>
          </w:tcPr>
          <w:p w:rsidR="00E51841" w:rsidRPr="004A7FCA" w:rsidRDefault="00E51841" w:rsidP="00E16D8B">
            <w:pPr>
              <w:rPr>
                <w:b/>
                <w:sz w:val="21"/>
                <w:szCs w:val="21"/>
              </w:rPr>
            </w:pPr>
          </w:p>
        </w:tc>
        <w:tc>
          <w:tcPr>
            <w:tcW w:w="1701" w:type="dxa"/>
            <w:vMerge/>
          </w:tcPr>
          <w:p w:rsidR="00E51841" w:rsidRPr="004A7FCA" w:rsidRDefault="00E51841" w:rsidP="00E16D8B">
            <w:pPr>
              <w:rPr>
                <w:b/>
                <w:sz w:val="21"/>
                <w:szCs w:val="21"/>
              </w:rPr>
            </w:pPr>
          </w:p>
        </w:tc>
      </w:tr>
      <w:tr w:rsidR="004A7FCA" w:rsidRPr="004A7FCA" w:rsidTr="00CF1CB1">
        <w:tc>
          <w:tcPr>
            <w:tcW w:w="454" w:type="dxa"/>
            <w:vMerge/>
          </w:tcPr>
          <w:p w:rsidR="00E51841" w:rsidRPr="004A7FCA" w:rsidRDefault="00E51841" w:rsidP="00E16D8B">
            <w:pPr>
              <w:rPr>
                <w:b/>
                <w:sz w:val="21"/>
                <w:szCs w:val="21"/>
              </w:rPr>
            </w:pPr>
          </w:p>
        </w:tc>
        <w:tc>
          <w:tcPr>
            <w:tcW w:w="1639" w:type="dxa"/>
            <w:vMerge/>
          </w:tcPr>
          <w:p w:rsidR="00E51841" w:rsidRPr="004A7FCA" w:rsidRDefault="00E51841" w:rsidP="00E16D8B">
            <w:pPr>
              <w:rPr>
                <w:b/>
                <w:sz w:val="21"/>
                <w:szCs w:val="21"/>
              </w:rPr>
            </w:pPr>
          </w:p>
        </w:tc>
        <w:tc>
          <w:tcPr>
            <w:tcW w:w="731" w:type="dxa"/>
          </w:tcPr>
          <w:p w:rsidR="00E51841" w:rsidRPr="004A7FCA" w:rsidRDefault="00CF1CB1" w:rsidP="00CF1CB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4A7FCA">
              <w:rPr>
                <w:rFonts w:ascii="Times New Roman" w:hAnsi="Times New Roman" w:cs="Times New Roman"/>
                <w:b/>
                <w:sz w:val="21"/>
                <w:szCs w:val="21"/>
              </w:rPr>
              <w:t>м</w:t>
            </w:r>
            <w:r w:rsidR="00E51841" w:rsidRPr="004A7FCA">
              <w:rPr>
                <w:rFonts w:ascii="Times New Roman" w:hAnsi="Times New Roman" w:cs="Times New Roman"/>
                <w:b/>
                <w:sz w:val="21"/>
                <w:szCs w:val="21"/>
              </w:rPr>
              <w:t>ин</w:t>
            </w:r>
            <w:r w:rsidRPr="004A7FCA">
              <w:rPr>
                <w:rFonts w:ascii="Times New Roman" w:hAnsi="Times New Roman" w:cs="Times New Roman"/>
                <w:b/>
                <w:sz w:val="21"/>
                <w:szCs w:val="21"/>
              </w:rPr>
              <w:t>.</w:t>
            </w:r>
          </w:p>
        </w:tc>
        <w:tc>
          <w:tcPr>
            <w:tcW w:w="851" w:type="dxa"/>
          </w:tcPr>
          <w:p w:rsidR="00E51841" w:rsidRPr="004A7FCA" w:rsidRDefault="00CF1CB1" w:rsidP="00CF1CB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4A7FCA">
              <w:rPr>
                <w:rFonts w:ascii="Times New Roman" w:hAnsi="Times New Roman" w:cs="Times New Roman"/>
                <w:b/>
                <w:sz w:val="21"/>
                <w:szCs w:val="21"/>
              </w:rPr>
              <w:t>м</w:t>
            </w:r>
            <w:r w:rsidR="00E51841" w:rsidRPr="004A7FCA">
              <w:rPr>
                <w:rFonts w:ascii="Times New Roman" w:hAnsi="Times New Roman" w:cs="Times New Roman"/>
                <w:b/>
                <w:sz w:val="21"/>
                <w:szCs w:val="21"/>
              </w:rPr>
              <w:t>акс</w:t>
            </w:r>
            <w:r w:rsidRPr="004A7FCA">
              <w:rPr>
                <w:rFonts w:ascii="Times New Roman" w:hAnsi="Times New Roman" w:cs="Times New Roman"/>
                <w:b/>
                <w:sz w:val="21"/>
                <w:szCs w:val="21"/>
              </w:rPr>
              <w:t>.</w:t>
            </w:r>
          </w:p>
        </w:tc>
        <w:tc>
          <w:tcPr>
            <w:tcW w:w="709" w:type="dxa"/>
            <w:vMerge/>
          </w:tcPr>
          <w:p w:rsidR="00E51841" w:rsidRPr="004A7FCA" w:rsidRDefault="00E51841" w:rsidP="00E16D8B">
            <w:pPr>
              <w:rPr>
                <w:b/>
                <w:sz w:val="21"/>
                <w:szCs w:val="21"/>
              </w:rPr>
            </w:pPr>
          </w:p>
        </w:tc>
        <w:tc>
          <w:tcPr>
            <w:tcW w:w="708" w:type="dxa"/>
            <w:vMerge/>
          </w:tcPr>
          <w:p w:rsidR="00E51841" w:rsidRPr="004A7FCA" w:rsidRDefault="00E51841" w:rsidP="00E16D8B">
            <w:pPr>
              <w:rPr>
                <w:b/>
                <w:sz w:val="21"/>
                <w:szCs w:val="21"/>
              </w:rPr>
            </w:pPr>
          </w:p>
        </w:tc>
        <w:tc>
          <w:tcPr>
            <w:tcW w:w="1134" w:type="dxa"/>
            <w:vMerge/>
          </w:tcPr>
          <w:p w:rsidR="00E51841" w:rsidRPr="004A7FCA" w:rsidRDefault="00E51841" w:rsidP="00E16D8B">
            <w:pPr>
              <w:rPr>
                <w:b/>
                <w:sz w:val="21"/>
                <w:szCs w:val="21"/>
              </w:rPr>
            </w:pPr>
          </w:p>
        </w:tc>
        <w:tc>
          <w:tcPr>
            <w:tcW w:w="1560" w:type="dxa"/>
            <w:vMerge/>
          </w:tcPr>
          <w:p w:rsidR="00E51841" w:rsidRPr="004A7FCA" w:rsidRDefault="00E51841" w:rsidP="00E16D8B">
            <w:pPr>
              <w:rPr>
                <w:b/>
                <w:sz w:val="21"/>
                <w:szCs w:val="21"/>
              </w:rPr>
            </w:pPr>
          </w:p>
        </w:tc>
        <w:tc>
          <w:tcPr>
            <w:tcW w:w="1701" w:type="dxa"/>
            <w:vMerge/>
          </w:tcPr>
          <w:p w:rsidR="00E51841" w:rsidRPr="004A7FCA" w:rsidRDefault="00E51841" w:rsidP="00E16D8B">
            <w:pPr>
              <w:rPr>
                <w:b/>
                <w:sz w:val="21"/>
                <w:szCs w:val="21"/>
              </w:rPr>
            </w:pPr>
          </w:p>
        </w:tc>
      </w:tr>
      <w:tr w:rsidR="004A7FCA" w:rsidRPr="004A7FCA" w:rsidTr="00CF1CB1">
        <w:tc>
          <w:tcPr>
            <w:tcW w:w="454" w:type="dxa"/>
            <w:vAlign w:val="center"/>
          </w:tcPr>
          <w:p w:rsidR="00E51841" w:rsidRPr="004A7FCA" w:rsidRDefault="00E51841" w:rsidP="00E518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7F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39" w:type="dxa"/>
            <w:vAlign w:val="center"/>
          </w:tcPr>
          <w:p w:rsidR="00E51841" w:rsidRPr="004A7FCA" w:rsidRDefault="007826FC" w:rsidP="00E518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Ж4</w:t>
            </w:r>
          </w:p>
        </w:tc>
        <w:tc>
          <w:tcPr>
            <w:tcW w:w="731" w:type="dxa"/>
            <w:vAlign w:val="center"/>
          </w:tcPr>
          <w:p w:rsidR="00E51841" w:rsidRPr="004A7FCA" w:rsidRDefault="00E51841" w:rsidP="00E518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7FC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vAlign w:val="center"/>
          </w:tcPr>
          <w:p w:rsidR="00E51841" w:rsidRPr="004A7FCA" w:rsidRDefault="00E51841" w:rsidP="00E518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7FCA">
              <w:rPr>
                <w:rFonts w:ascii="Times New Roman" w:hAnsi="Times New Roman" w:cs="Times New Roman"/>
              </w:rPr>
              <w:t>25000</w:t>
            </w:r>
          </w:p>
        </w:tc>
        <w:tc>
          <w:tcPr>
            <w:tcW w:w="709" w:type="dxa"/>
            <w:vAlign w:val="center"/>
          </w:tcPr>
          <w:p w:rsidR="00E51841" w:rsidRPr="004A7FCA" w:rsidRDefault="00E51841" w:rsidP="00E518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7F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  <w:vAlign w:val="center"/>
          </w:tcPr>
          <w:p w:rsidR="00E51841" w:rsidRPr="004A7FCA" w:rsidRDefault="007826FC" w:rsidP="00E518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vAlign w:val="center"/>
          </w:tcPr>
          <w:p w:rsidR="00E51841" w:rsidRPr="004A7FCA" w:rsidRDefault="00E51841" w:rsidP="00E518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7F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  <w:vAlign w:val="center"/>
          </w:tcPr>
          <w:p w:rsidR="00E51841" w:rsidRPr="004A7FCA" w:rsidRDefault="007826FC" w:rsidP="00E518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701" w:type="dxa"/>
            <w:vAlign w:val="center"/>
          </w:tcPr>
          <w:p w:rsidR="00E51841" w:rsidRPr="004A7FCA" w:rsidRDefault="00E51841" w:rsidP="00E518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7FCA">
              <w:rPr>
                <w:rFonts w:ascii="Times New Roman" w:hAnsi="Times New Roman" w:cs="Times New Roman"/>
              </w:rPr>
              <w:t>Не устанавливается</w:t>
            </w:r>
          </w:p>
        </w:tc>
      </w:tr>
      <w:tr w:rsidR="004A7FCA" w:rsidRPr="004A7FCA" w:rsidTr="00CF1CB1">
        <w:tc>
          <w:tcPr>
            <w:tcW w:w="9487" w:type="dxa"/>
            <w:gridSpan w:val="9"/>
          </w:tcPr>
          <w:p w:rsidR="00E51841" w:rsidRPr="004A7FCA" w:rsidRDefault="00E51841" w:rsidP="00E51841">
            <w:pPr>
              <w:pStyle w:val="ConsPlusNormal"/>
              <w:rPr>
                <w:rFonts w:ascii="Times New Roman" w:hAnsi="Times New Roman" w:cs="Times New Roman"/>
              </w:rPr>
            </w:pPr>
            <w:r w:rsidRPr="004A7FCA">
              <w:rPr>
                <w:rFonts w:ascii="Times New Roman" w:hAnsi="Times New Roman" w:cs="Times New Roman"/>
                <w:szCs w:val="22"/>
              </w:rPr>
              <w:t>Для малоэтажной жилой застройки (индивидуальное жилищное строительство) и приусадебный участок личного подсобного хозяйства минимальные размеры земельных участков - 450 кв.м., максимальные - 1500 кв.м.</w:t>
            </w:r>
          </w:p>
        </w:tc>
      </w:tr>
    </w:tbl>
    <w:p w:rsidR="000D52D5" w:rsidRDefault="000D52D5" w:rsidP="00E51841">
      <w:pPr>
        <w:spacing w:line="336" w:lineRule="auto"/>
        <w:ind w:firstLine="709"/>
        <w:jc w:val="both"/>
        <w:rPr>
          <w:sz w:val="28"/>
          <w:szCs w:val="28"/>
        </w:rPr>
      </w:pPr>
    </w:p>
    <w:p w:rsidR="006938B7" w:rsidRDefault="00E51841" w:rsidP="00E51841">
      <w:pPr>
        <w:spacing w:line="336" w:lineRule="auto"/>
        <w:ind w:firstLine="709"/>
        <w:jc w:val="both"/>
        <w:rPr>
          <w:sz w:val="28"/>
          <w:szCs w:val="28"/>
        </w:rPr>
      </w:pPr>
      <w:r w:rsidRPr="004A7FCA">
        <w:rPr>
          <w:sz w:val="28"/>
          <w:szCs w:val="28"/>
        </w:rPr>
        <w:t xml:space="preserve">На проектируемой территории </w:t>
      </w:r>
      <w:r w:rsidR="006938B7">
        <w:rPr>
          <w:sz w:val="28"/>
          <w:szCs w:val="28"/>
        </w:rPr>
        <w:t>располагается</w:t>
      </w:r>
      <w:r w:rsidRPr="004A7FCA">
        <w:rPr>
          <w:sz w:val="28"/>
          <w:szCs w:val="28"/>
        </w:rPr>
        <w:t xml:space="preserve"> объект</w:t>
      </w:r>
      <w:r w:rsidR="00CC7DCC" w:rsidRPr="004A7FCA">
        <w:rPr>
          <w:sz w:val="28"/>
          <w:szCs w:val="28"/>
        </w:rPr>
        <w:t>а индивидуального жилищного строительства</w:t>
      </w:r>
      <w:r w:rsidR="006938B7">
        <w:rPr>
          <w:sz w:val="28"/>
          <w:szCs w:val="28"/>
        </w:rPr>
        <w:t xml:space="preserve"> с кадастровым номером </w:t>
      </w:r>
      <w:r w:rsidR="006938B7" w:rsidRPr="006938B7">
        <w:rPr>
          <w:sz w:val="28"/>
          <w:szCs w:val="28"/>
        </w:rPr>
        <w:t>13:23:0904168:478</w:t>
      </w:r>
      <w:r w:rsidR="006938B7">
        <w:rPr>
          <w:sz w:val="28"/>
          <w:szCs w:val="28"/>
        </w:rPr>
        <w:t>.</w:t>
      </w:r>
    </w:p>
    <w:p w:rsidR="000D52D5" w:rsidRPr="004A7FCA" w:rsidRDefault="000D52D5" w:rsidP="00E51841">
      <w:pPr>
        <w:spacing w:line="336" w:lineRule="auto"/>
        <w:ind w:firstLine="709"/>
        <w:jc w:val="both"/>
        <w:rPr>
          <w:sz w:val="28"/>
          <w:szCs w:val="28"/>
        </w:rPr>
      </w:pPr>
    </w:p>
    <w:p w:rsidR="000D52D5" w:rsidRDefault="000D52D5" w:rsidP="00E51841">
      <w:pPr>
        <w:spacing w:line="360" w:lineRule="auto"/>
        <w:ind w:firstLine="709"/>
        <w:jc w:val="both"/>
        <w:rPr>
          <w:sz w:val="28"/>
          <w:szCs w:val="28"/>
        </w:rPr>
      </w:pPr>
    </w:p>
    <w:p w:rsidR="008A0A85" w:rsidRPr="004A7FCA" w:rsidRDefault="008A0A85" w:rsidP="000D52D5">
      <w:pPr>
        <w:spacing w:line="360" w:lineRule="auto"/>
        <w:jc w:val="both"/>
        <w:rPr>
          <w:sz w:val="28"/>
          <w:szCs w:val="28"/>
        </w:rPr>
      </w:pPr>
    </w:p>
    <w:p w:rsidR="00FC6FB0" w:rsidRPr="004A7FCA" w:rsidRDefault="00FC6FB0" w:rsidP="00FC6FB0">
      <w:pPr>
        <w:jc w:val="center"/>
        <w:rPr>
          <w:b/>
          <w:sz w:val="28"/>
          <w:szCs w:val="28"/>
        </w:rPr>
      </w:pPr>
      <w:r w:rsidRPr="004A7FCA">
        <w:rPr>
          <w:b/>
          <w:sz w:val="28"/>
          <w:szCs w:val="28"/>
        </w:rPr>
        <w:t>1.3. Красные линии</w:t>
      </w:r>
      <w:r w:rsidR="000D52D5">
        <w:rPr>
          <w:b/>
          <w:sz w:val="28"/>
          <w:szCs w:val="28"/>
        </w:rPr>
        <w:t xml:space="preserve"> и линии регулирования застройки</w:t>
      </w:r>
    </w:p>
    <w:p w:rsidR="00FC6FB0" w:rsidRPr="004A7FCA" w:rsidRDefault="00FC6FB0" w:rsidP="00EC6ACF">
      <w:pPr>
        <w:spacing w:line="360" w:lineRule="auto"/>
        <w:jc w:val="center"/>
        <w:rPr>
          <w:b/>
          <w:sz w:val="28"/>
          <w:szCs w:val="28"/>
        </w:rPr>
      </w:pPr>
    </w:p>
    <w:p w:rsidR="00AE51F7" w:rsidRPr="004A7FCA" w:rsidRDefault="00FC6FB0" w:rsidP="00FC6FB0">
      <w:pPr>
        <w:spacing w:line="360" w:lineRule="auto"/>
        <w:ind w:firstLine="709"/>
        <w:jc w:val="both"/>
        <w:rPr>
          <w:sz w:val="28"/>
          <w:szCs w:val="28"/>
        </w:rPr>
      </w:pPr>
      <w:r w:rsidRPr="004A7FCA">
        <w:rPr>
          <w:sz w:val="28"/>
          <w:szCs w:val="28"/>
        </w:rPr>
        <w:t xml:space="preserve">Красные линии в границах проекта планировки территории устанавливаются в соответствии с определением красных линий в градостроительном законодательстве Российской Федерации. </w:t>
      </w:r>
    </w:p>
    <w:p w:rsidR="008A0A85" w:rsidRDefault="00AE51F7" w:rsidP="00AE51F7">
      <w:pPr>
        <w:tabs>
          <w:tab w:val="left" w:pos="1991"/>
        </w:tabs>
        <w:spacing w:line="360" w:lineRule="auto"/>
        <w:ind w:firstLine="709"/>
        <w:contextualSpacing/>
        <w:jc w:val="both"/>
        <w:rPr>
          <w:iCs/>
          <w:sz w:val="28"/>
          <w:szCs w:val="28"/>
        </w:rPr>
      </w:pPr>
      <w:r w:rsidRPr="004A7FCA">
        <w:rPr>
          <w:sz w:val="28"/>
          <w:szCs w:val="28"/>
        </w:rPr>
        <w:t xml:space="preserve">В границах проектируемой территории, ранее установленные красные линии </w:t>
      </w:r>
      <w:r w:rsidR="000D52D5">
        <w:rPr>
          <w:sz w:val="28"/>
          <w:szCs w:val="28"/>
        </w:rPr>
        <w:t xml:space="preserve">не </w:t>
      </w:r>
      <w:r w:rsidRPr="004A7FCA">
        <w:rPr>
          <w:sz w:val="28"/>
          <w:szCs w:val="28"/>
        </w:rPr>
        <w:t>изменяются</w:t>
      </w:r>
      <w:r w:rsidR="000D52D5">
        <w:rPr>
          <w:sz w:val="28"/>
          <w:szCs w:val="28"/>
        </w:rPr>
        <w:t>.</w:t>
      </w:r>
      <w:r w:rsidRPr="004A7FCA">
        <w:rPr>
          <w:iCs/>
          <w:sz w:val="28"/>
          <w:szCs w:val="28"/>
        </w:rPr>
        <w:tab/>
      </w:r>
    </w:p>
    <w:p w:rsidR="00EC6ACF" w:rsidRPr="004A7FCA" w:rsidRDefault="00EC6ACF" w:rsidP="00AE51F7">
      <w:pPr>
        <w:tabs>
          <w:tab w:val="left" w:pos="1991"/>
        </w:tabs>
        <w:spacing w:line="360" w:lineRule="auto"/>
        <w:ind w:firstLine="709"/>
        <w:contextualSpacing/>
        <w:jc w:val="both"/>
        <w:rPr>
          <w:iCs/>
          <w:sz w:val="28"/>
          <w:szCs w:val="28"/>
        </w:rPr>
      </w:pPr>
    </w:p>
    <w:p w:rsidR="00FC6FB0" w:rsidRPr="004A7FCA" w:rsidRDefault="00FC6FB0" w:rsidP="008A0A85">
      <w:pPr>
        <w:autoSpaceDE w:val="0"/>
        <w:autoSpaceDN w:val="0"/>
        <w:adjustRightInd w:val="0"/>
        <w:spacing w:line="360" w:lineRule="auto"/>
        <w:contextualSpacing/>
        <w:jc w:val="center"/>
        <w:rPr>
          <w:b/>
          <w:bCs/>
          <w:sz w:val="28"/>
          <w:szCs w:val="28"/>
        </w:rPr>
      </w:pPr>
      <w:r w:rsidRPr="004A7FCA">
        <w:rPr>
          <w:b/>
          <w:bCs/>
          <w:sz w:val="28"/>
          <w:szCs w:val="28"/>
        </w:rPr>
        <w:t xml:space="preserve">1.4. </w:t>
      </w:r>
      <w:r w:rsidR="000D52D5">
        <w:rPr>
          <w:b/>
          <w:bCs/>
          <w:sz w:val="28"/>
          <w:szCs w:val="28"/>
        </w:rPr>
        <w:t>Проектное предложение по использованию</w:t>
      </w:r>
      <w:r w:rsidR="00CA5E3E">
        <w:rPr>
          <w:b/>
          <w:bCs/>
          <w:sz w:val="28"/>
          <w:szCs w:val="28"/>
        </w:rPr>
        <w:t xml:space="preserve"> территории</w:t>
      </w:r>
    </w:p>
    <w:p w:rsidR="00FC6FB0" w:rsidRPr="004A7FCA" w:rsidRDefault="00FC6FB0" w:rsidP="008A0A85">
      <w:pPr>
        <w:autoSpaceDE w:val="0"/>
        <w:autoSpaceDN w:val="0"/>
        <w:adjustRightInd w:val="0"/>
        <w:spacing w:line="360" w:lineRule="auto"/>
        <w:contextualSpacing/>
        <w:jc w:val="center"/>
        <w:rPr>
          <w:sz w:val="28"/>
          <w:szCs w:val="28"/>
        </w:rPr>
      </w:pPr>
    </w:p>
    <w:p w:rsidR="00FC6FB0" w:rsidRDefault="00FC6FB0" w:rsidP="008A0A8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4A7FCA">
        <w:rPr>
          <w:sz w:val="28"/>
          <w:szCs w:val="28"/>
        </w:rPr>
        <w:t xml:space="preserve">Внесение изменений в ранее разработанный проект планировки территории выполнено в связи с </w:t>
      </w:r>
      <w:r w:rsidR="00CA5E3E">
        <w:rPr>
          <w:sz w:val="28"/>
          <w:szCs w:val="28"/>
        </w:rPr>
        <w:t>определением границ образованного земельного участка</w:t>
      </w:r>
      <w:r w:rsidRPr="004A7FCA">
        <w:rPr>
          <w:sz w:val="28"/>
          <w:szCs w:val="28"/>
        </w:rPr>
        <w:t xml:space="preserve">. </w:t>
      </w:r>
    </w:p>
    <w:p w:rsidR="00CE047A" w:rsidRDefault="00CE047A" w:rsidP="008A0A8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="00CA5E3E" w:rsidRPr="002E1A98">
        <w:rPr>
          <w:color w:val="000000"/>
          <w:sz w:val="28"/>
          <w:szCs w:val="28"/>
        </w:rPr>
        <w:t xml:space="preserve"> составе графических материалов на чертежах проекта межевания территории</w:t>
      </w:r>
      <w:r w:rsidR="00CA5E3E">
        <w:rPr>
          <w:sz w:val="28"/>
          <w:szCs w:val="28"/>
        </w:rPr>
        <w:t xml:space="preserve"> отражены границы существующих землепользований.</w:t>
      </w:r>
    </w:p>
    <w:p w:rsidR="00CA5E3E" w:rsidRDefault="00CE047A" w:rsidP="008A0A8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Для реализации проектных решений на проектируемой территории</w:t>
      </w:r>
      <w:r w:rsidR="00CA5E3E">
        <w:rPr>
          <w:sz w:val="28"/>
          <w:szCs w:val="28"/>
        </w:rPr>
        <w:t xml:space="preserve"> </w:t>
      </w:r>
      <w:r>
        <w:rPr>
          <w:sz w:val="28"/>
          <w:szCs w:val="28"/>
        </w:rPr>
        <w:t>проектом межевания территории предполагается</w:t>
      </w:r>
      <w:r w:rsidR="001C734E">
        <w:rPr>
          <w:sz w:val="28"/>
          <w:szCs w:val="28"/>
        </w:rPr>
        <w:t xml:space="preserve"> образование земельного участка </w:t>
      </w:r>
      <w:r>
        <w:rPr>
          <w:sz w:val="28"/>
          <w:szCs w:val="28"/>
        </w:rPr>
        <w:t xml:space="preserve">путем перераспределения земельного участка с кадастровым номером </w:t>
      </w:r>
      <w:r w:rsidR="006938B7" w:rsidRPr="006938B7">
        <w:rPr>
          <w:sz w:val="28"/>
          <w:szCs w:val="28"/>
        </w:rPr>
        <w:t>13:23:0904168:40</w:t>
      </w:r>
      <w:r>
        <w:rPr>
          <w:sz w:val="28"/>
          <w:szCs w:val="28"/>
        </w:rPr>
        <w:t xml:space="preserve"> и земель, государственная или муниципальная собственность на которые не разграничена. </w:t>
      </w:r>
      <w:r w:rsidR="001C734E">
        <w:rPr>
          <w:sz w:val="28"/>
          <w:szCs w:val="28"/>
        </w:rPr>
        <w:t>Земельный участок формируется для индивидуального жилищного строительства.</w:t>
      </w:r>
    </w:p>
    <w:p w:rsidR="00E44C9A" w:rsidRDefault="00C62E60" w:rsidP="008A0A8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Перераспределение </w:t>
      </w:r>
      <w:r w:rsidR="00E44C9A">
        <w:rPr>
          <w:sz w:val="28"/>
          <w:szCs w:val="28"/>
        </w:rPr>
        <w:t>земельного участка и земель производится для собственных нужд, а также в целях исключения</w:t>
      </w:r>
      <w:bookmarkStart w:id="0" w:name="_GoBack"/>
      <w:bookmarkEnd w:id="0"/>
      <w:r w:rsidR="00E44C9A">
        <w:rPr>
          <w:sz w:val="28"/>
          <w:szCs w:val="28"/>
        </w:rPr>
        <w:t xml:space="preserve"> чересполосицы.</w:t>
      </w:r>
    </w:p>
    <w:p w:rsidR="00F87E4E" w:rsidRDefault="00F87E4E" w:rsidP="008A0A8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определении местоположения объектов на проектируемой территории учтены пре</w:t>
      </w:r>
      <w:r w:rsidRPr="00B831ED">
        <w:rPr>
          <w:sz w:val="28"/>
          <w:szCs w:val="28"/>
        </w:rPr>
        <w:t xml:space="preserve">дельные (минимальные и/или максимальные) размеры земельных участков </w:t>
      </w:r>
      <w:r>
        <w:rPr>
          <w:sz w:val="28"/>
          <w:szCs w:val="28"/>
        </w:rPr>
        <w:t>в соответствии с Правилами землепользования и застройки г.о. Саранск.</w:t>
      </w:r>
    </w:p>
    <w:p w:rsidR="00F87E4E" w:rsidRDefault="00F87E4E" w:rsidP="008A0A85">
      <w:pPr>
        <w:spacing w:line="360" w:lineRule="auto"/>
        <w:ind w:firstLine="709"/>
        <w:jc w:val="both"/>
        <w:rPr>
          <w:sz w:val="28"/>
          <w:szCs w:val="28"/>
        </w:rPr>
      </w:pPr>
      <w:r w:rsidRPr="00F87E4E">
        <w:rPr>
          <w:sz w:val="28"/>
          <w:szCs w:val="28"/>
        </w:rPr>
        <w:t>Согласно требованиям Местных нормативов градостроительного проектирования городского округа Саранск, утвержденны</w:t>
      </w:r>
      <w:r>
        <w:rPr>
          <w:sz w:val="28"/>
          <w:szCs w:val="28"/>
        </w:rPr>
        <w:t>м</w:t>
      </w:r>
      <w:r w:rsidRPr="00F87E4E">
        <w:rPr>
          <w:sz w:val="28"/>
          <w:szCs w:val="28"/>
        </w:rPr>
        <w:t xml:space="preserve"> Решением Совета депутатов городского округа Саранск</w:t>
      </w:r>
      <w:r>
        <w:rPr>
          <w:sz w:val="28"/>
          <w:szCs w:val="28"/>
        </w:rPr>
        <w:t xml:space="preserve"> № 223</w:t>
      </w:r>
      <w:r w:rsidRPr="00F87E4E">
        <w:rPr>
          <w:sz w:val="28"/>
          <w:szCs w:val="28"/>
        </w:rPr>
        <w:t xml:space="preserve"> от 22.03.2019</w:t>
      </w:r>
      <w:r>
        <w:rPr>
          <w:sz w:val="28"/>
          <w:szCs w:val="28"/>
        </w:rPr>
        <w:t xml:space="preserve"> г.</w:t>
      </w:r>
      <w:r w:rsidRPr="00F87E4E">
        <w:rPr>
          <w:sz w:val="28"/>
          <w:szCs w:val="28"/>
        </w:rPr>
        <w:t xml:space="preserve"> установлены предельные размеры земельных участков, предоставляемых гражданам для индивидуального жилищного строительства в малоэтажной жилой застройке. Нормативные размеры земельных участков, предоставляемых гражданам для индивидуального жилищного строительства в малоэтажной жилой застройке для индивидуальных жилых домов, в соответствии с таблицей 14 вышеуказанных нормативов состав</w:t>
      </w:r>
      <w:r>
        <w:rPr>
          <w:sz w:val="28"/>
          <w:szCs w:val="28"/>
        </w:rPr>
        <w:t>ляют</w:t>
      </w:r>
      <w:r w:rsidRPr="00F87E4E">
        <w:rPr>
          <w:sz w:val="28"/>
          <w:szCs w:val="28"/>
        </w:rPr>
        <w:t xml:space="preserve"> 0,045 – 0,15 га</w:t>
      </w:r>
      <w:r>
        <w:rPr>
          <w:sz w:val="28"/>
          <w:szCs w:val="28"/>
        </w:rPr>
        <w:t>.</w:t>
      </w:r>
    </w:p>
    <w:p w:rsidR="001C734E" w:rsidRPr="004A7FCA" w:rsidRDefault="001C734E" w:rsidP="008A0A8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Характеристики образуемого земельного участка приведена в Таблице 1. </w:t>
      </w:r>
      <w:r w:rsidRPr="00AA39FA">
        <w:rPr>
          <w:b/>
          <w:sz w:val="28"/>
          <w:szCs w:val="28"/>
        </w:rPr>
        <w:t>Он подлежит процедуре постановки на государственный кадастровый учет в соответствии с утвержденным проектом межевания территории</w:t>
      </w:r>
      <w:r w:rsidR="00AA39FA" w:rsidRPr="00AA39FA">
        <w:rPr>
          <w:b/>
          <w:sz w:val="28"/>
          <w:szCs w:val="28"/>
        </w:rPr>
        <w:t xml:space="preserve"> после внесения изменений в Правила землепользования и застройки </w:t>
      </w:r>
      <w:proofErr w:type="gramStart"/>
      <w:r w:rsidR="00AA39FA" w:rsidRPr="00AA39FA">
        <w:rPr>
          <w:b/>
          <w:sz w:val="28"/>
          <w:szCs w:val="28"/>
        </w:rPr>
        <w:t>г</w:t>
      </w:r>
      <w:proofErr w:type="gramEnd"/>
      <w:r w:rsidR="00AA39FA" w:rsidRPr="00AA39FA">
        <w:rPr>
          <w:b/>
          <w:sz w:val="28"/>
          <w:szCs w:val="28"/>
        </w:rPr>
        <w:t>.о. Саранск в части добавления вида разрешенного использования «для индивидуального жилищного строительства».</w:t>
      </w:r>
      <w:r w:rsidR="00AA39FA">
        <w:rPr>
          <w:sz w:val="28"/>
          <w:szCs w:val="28"/>
        </w:rPr>
        <w:t xml:space="preserve"> </w:t>
      </w:r>
    </w:p>
    <w:p w:rsidR="008A0A85" w:rsidRPr="004A7FCA" w:rsidRDefault="008A0A85" w:rsidP="008A0A85">
      <w:pPr>
        <w:spacing w:line="360" w:lineRule="auto"/>
        <w:ind w:firstLine="709"/>
        <w:jc w:val="both"/>
        <w:rPr>
          <w:sz w:val="28"/>
          <w:szCs w:val="28"/>
          <w:u w:val="single"/>
        </w:rPr>
      </w:pPr>
    </w:p>
    <w:p w:rsidR="00C272F0" w:rsidRPr="004A7FCA" w:rsidRDefault="00C272F0">
      <w:pPr>
        <w:spacing w:after="160" w:line="259" w:lineRule="auto"/>
        <w:rPr>
          <w:b/>
          <w:caps/>
          <w:sz w:val="28"/>
          <w:szCs w:val="28"/>
        </w:rPr>
      </w:pPr>
      <w:r w:rsidRPr="004A7FCA">
        <w:rPr>
          <w:b/>
          <w:caps/>
          <w:sz w:val="28"/>
          <w:szCs w:val="28"/>
        </w:rPr>
        <w:br w:type="page"/>
      </w:r>
    </w:p>
    <w:p w:rsidR="00C272F0" w:rsidRPr="004A7FCA" w:rsidRDefault="00C272F0" w:rsidP="00C272F0">
      <w:pPr>
        <w:jc w:val="both"/>
        <w:rPr>
          <w:b/>
          <w:sz w:val="26"/>
          <w:szCs w:val="26"/>
        </w:rPr>
        <w:sectPr w:rsidR="00C272F0" w:rsidRPr="004A7FCA" w:rsidSect="00FC6FB0">
          <w:footerReference w:type="default" r:id="rId7"/>
          <w:pgSz w:w="11906" w:h="16838"/>
          <w:pgMar w:top="851" w:right="850" w:bottom="709" w:left="1560" w:header="708" w:footer="708" w:gutter="0"/>
          <w:cols w:space="708"/>
          <w:titlePg/>
          <w:docGrid w:linePitch="360"/>
        </w:sectPr>
      </w:pPr>
    </w:p>
    <w:p w:rsidR="00C272F0" w:rsidRPr="004A7FCA" w:rsidRDefault="00BE5CF9" w:rsidP="00C272F0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 xml:space="preserve">Таблица 1. </w:t>
      </w:r>
      <w:r w:rsidR="00C272F0" w:rsidRPr="004A7FCA">
        <w:rPr>
          <w:b/>
          <w:sz w:val="26"/>
          <w:szCs w:val="26"/>
        </w:rPr>
        <w:t>Характеристик</w:t>
      </w:r>
      <w:r>
        <w:rPr>
          <w:b/>
          <w:sz w:val="26"/>
          <w:szCs w:val="26"/>
        </w:rPr>
        <w:t>и</w:t>
      </w:r>
      <w:r w:rsidR="00C272F0" w:rsidRPr="004A7FCA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образуемого земельного участка</w:t>
      </w:r>
    </w:p>
    <w:p w:rsidR="00C272F0" w:rsidRPr="004A7FCA" w:rsidRDefault="00C272F0" w:rsidP="00C272F0">
      <w:pPr>
        <w:jc w:val="both"/>
        <w:rPr>
          <w:b/>
          <w:caps/>
          <w:sz w:val="28"/>
          <w:szCs w:val="28"/>
        </w:rPr>
      </w:pPr>
    </w:p>
    <w:tbl>
      <w:tblPr>
        <w:tblpPr w:leftFromText="180" w:rightFromText="180" w:vertAnchor="text" w:horzAnchor="margin" w:tblpXSpec="center" w:tblpY="31"/>
        <w:tblOverlap w:val="never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1411"/>
        <w:gridCol w:w="2080"/>
        <w:gridCol w:w="1715"/>
        <w:gridCol w:w="2113"/>
        <w:gridCol w:w="2944"/>
        <w:gridCol w:w="1280"/>
        <w:gridCol w:w="2020"/>
        <w:gridCol w:w="1931"/>
      </w:tblGrid>
      <w:tr w:rsidR="00BE5CF9" w:rsidRPr="004A7FCA" w:rsidTr="00906C2B">
        <w:tc>
          <w:tcPr>
            <w:tcW w:w="455" w:type="pct"/>
            <w:vAlign w:val="center"/>
          </w:tcPr>
          <w:p w:rsidR="00BE5CF9" w:rsidRPr="00F06849" w:rsidRDefault="00BE5CF9" w:rsidP="00BE5CF9">
            <w:pPr>
              <w:tabs>
                <w:tab w:val="num" w:pos="7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F06849">
              <w:rPr>
                <w:b/>
                <w:sz w:val="22"/>
                <w:szCs w:val="22"/>
              </w:rPr>
              <w:t xml:space="preserve">Условный номер земельного участка </w:t>
            </w:r>
          </w:p>
        </w:tc>
        <w:tc>
          <w:tcPr>
            <w:tcW w:w="671" w:type="pct"/>
            <w:vAlign w:val="center"/>
          </w:tcPr>
          <w:p w:rsidR="00BE5CF9" w:rsidRDefault="00BE5CF9" w:rsidP="00BE5CF9">
            <w:pPr>
              <w:tabs>
                <w:tab w:val="num" w:pos="72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Кадастровой номер существующего земельного участка</w:t>
            </w:r>
          </w:p>
        </w:tc>
        <w:tc>
          <w:tcPr>
            <w:tcW w:w="553" w:type="pct"/>
            <w:vAlign w:val="center"/>
          </w:tcPr>
          <w:p w:rsidR="00BE5CF9" w:rsidRDefault="00BE5CF9" w:rsidP="00BE5CF9">
            <w:pPr>
              <w:tabs>
                <w:tab w:val="num" w:pos="72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Площадь, кв.м.</w:t>
            </w:r>
          </w:p>
          <w:p w:rsidR="00BE5CF9" w:rsidRDefault="00BE5CF9" w:rsidP="00BE5CF9">
            <w:pPr>
              <w:tabs>
                <w:tab w:val="num" w:pos="72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(по сведениям ЕГРН)</w:t>
            </w:r>
          </w:p>
        </w:tc>
        <w:tc>
          <w:tcPr>
            <w:tcW w:w="682" w:type="pct"/>
            <w:vAlign w:val="center"/>
          </w:tcPr>
          <w:p w:rsidR="00BE5CF9" w:rsidRDefault="00BE5CF9" w:rsidP="00BE5CF9">
            <w:pPr>
              <w:tabs>
                <w:tab w:val="num" w:pos="72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Разрешенное использование (по сведениям ЕГРН)</w:t>
            </w:r>
          </w:p>
        </w:tc>
        <w:tc>
          <w:tcPr>
            <w:tcW w:w="1363" w:type="pct"/>
            <w:gridSpan w:val="2"/>
            <w:vAlign w:val="center"/>
          </w:tcPr>
          <w:p w:rsidR="00BE5CF9" w:rsidRPr="00F06849" w:rsidRDefault="00BE5CF9" w:rsidP="00BE5CF9">
            <w:pPr>
              <w:tabs>
                <w:tab w:val="num" w:pos="7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F06849">
              <w:rPr>
                <w:b/>
                <w:sz w:val="22"/>
                <w:szCs w:val="22"/>
              </w:rPr>
              <w:t>Площадь, кв.м.</w:t>
            </w:r>
            <w:r>
              <w:rPr>
                <w:b/>
                <w:sz w:val="22"/>
                <w:szCs w:val="22"/>
              </w:rPr>
              <w:t xml:space="preserve"> (по проекту)</w:t>
            </w:r>
          </w:p>
        </w:tc>
        <w:tc>
          <w:tcPr>
            <w:tcW w:w="652" w:type="pct"/>
            <w:vAlign w:val="center"/>
          </w:tcPr>
          <w:p w:rsidR="00BE5CF9" w:rsidRPr="00F06849" w:rsidRDefault="00BE5CF9" w:rsidP="00BE5CF9">
            <w:pPr>
              <w:tabs>
                <w:tab w:val="num" w:pos="720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в</w:t>
            </w:r>
            <w:r w:rsidRPr="00F06849">
              <w:rPr>
                <w:b/>
                <w:sz w:val="22"/>
                <w:szCs w:val="22"/>
              </w:rPr>
              <w:t>ид</w:t>
            </w:r>
            <w:r>
              <w:rPr>
                <w:b/>
                <w:sz w:val="22"/>
                <w:szCs w:val="22"/>
              </w:rPr>
              <w:t>а</w:t>
            </w:r>
            <w:r w:rsidRPr="00F06849">
              <w:rPr>
                <w:b/>
                <w:sz w:val="22"/>
                <w:szCs w:val="22"/>
              </w:rPr>
              <w:t xml:space="preserve"> разрешенного использования земельного участка</w:t>
            </w:r>
          </w:p>
        </w:tc>
        <w:tc>
          <w:tcPr>
            <w:tcW w:w="623" w:type="pct"/>
            <w:vAlign w:val="center"/>
          </w:tcPr>
          <w:p w:rsidR="00BE5CF9" w:rsidRPr="00F06849" w:rsidRDefault="00BE5CF9" w:rsidP="00BE5CF9">
            <w:pPr>
              <w:tabs>
                <w:tab w:val="num" w:pos="72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Возможный способ образования земельного участка</w:t>
            </w:r>
          </w:p>
        </w:tc>
      </w:tr>
      <w:tr w:rsidR="00BE5CF9" w:rsidRPr="004A7FCA" w:rsidTr="00906C2B">
        <w:tc>
          <w:tcPr>
            <w:tcW w:w="455" w:type="pct"/>
            <w:vMerge w:val="restart"/>
            <w:vAlign w:val="center"/>
          </w:tcPr>
          <w:p w:rsidR="00BE5CF9" w:rsidRPr="004A7FCA" w:rsidRDefault="00BE5CF9" w:rsidP="00806089">
            <w:pPr>
              <w:jc w:val="center"/>
            </w:pPr>
            <w:r>
              <w:t>:ЗУ</w:t>
            </w:r>
            <w:proofErr w:type="gramStart"/>
            <w:r>
              <w:t>1</w:t>
            </w:r>
            <w:proofErr w:type="gramEnd"/>
          </w:p>
        </w:tc>
        <w:tc>
          <w:tcPr>
            <w:tcW w:w="671" w:type="pct"/>
            <w:vAlign w:val="center"/>
          </w:tcPr>
          <w:p w:rsidR="00BE5CF9" w:rsidRPr="004A7FCA" w:rsidRDefault="006938B7" w:rsidP="00E16D8B">
            <w:pPr>
              <w:jc w:val="center"/>
            </w:pPr>
            <w:r w:rsidRPr="006938B7">
              <w:t>13:23:0904168:40</w:t>
            </w:r>
          </w:p>
        </w:tc>
        <w:tc>
          <w:tcPr>
            <w:tcW w:w="553" w:type="pct"/>
            <w:vAlign w:val="center"/>
          </w:tcPr>
          <w:p w:rsidR="00BE5CF9" w:rsidRPr="004A7FCA" w:rsidRDefault="006938B7" w:rsidP="006938B7">
            <w:pPr>
              <w:jc w:val="center"/>
            </w:pPr>
            <w:r>
              <w:t>803</w:t>
            </w:r>
          </w:p>
        </w:tc>
        <w:tc>
          <w:tcPr>
            <w:tcW w:w="682" w:type="pct"/>
            <w:vAlign w:val="center"/>
          </w:tcPr>
          <w:p w:rsidR="00BE5CF9" w:rsidRPr="004A7FCA" w:rsidRDefault="00BE5CF9" w:rsidP="006938B7">
            <w:pPr>
              <w:jc w:val="center"/>
            </w:pPr>
            <w:r w:rsidRPr="004A7FCA">
              <w:t>для индивидуального жилищного строительства</w:t>
            </w:r>
          </w:p>
        </w:tc>
        <w:tc>
          <w:tcPr>
            <w:tcW w:w="950" w:type="pct"/>
            <w:vAlign w:val="center"/>
          </w:tcPr>
          <w:p w:rsidR="00BE5CF9" w:rsidRPr="004A7FCA" w:rsidRDefault="006938B7" w:rsidP="00E16D8B">
            <w:pPr>
              <w:jc w:val="center"/>
            </w:pPr>
            <w:r>
              <w:t>803</w:t>
            </w:r>
          </w:p>
        </w:tc>
        <w:tc>
          <w:tcPr>
            <w:tcW w:w="413" w:type="pct"/>
            <w:vMerge w:val="restart"/>
            <w:vAlign w:val="center"/>
          </w:tcPr>
          <w:p w:rsidR="00BE5CF9" w:rsidRPr="004A7FCA" w:rsidRDefault="006938B7" w:rsidP="004A7FCA">
            <w:pPr>
              <w:jc w:val="center"/>
            </w:pPr>
            <w:r>
              <w:t>876</w:t>
            </w:r>
          </w:p>
        </w:tc>
        <w:tc>
          <w:tcPr>
            <w:tcW w:w="652" w:type="pct"/>
            <w:vMerge w:val="restart"/>
            <w:vAlign w:val="center"/>
          </w:tcPr>
          <w:p w:rsidR="00BE5CF9" w:rsidRPr="004A7FCA" w:rsidRDefault="00BE5CF9" w:rsidP="00E16D8B">
            <w:pPr>
              <w:jc w:val="center"/>
            </w:pPr>
            <w:r w:rsidRPr="004A7FCA">
              <w:t>для индивидуального жилищного строительства</w:t>
            </w:r>
          </w:p>
        </w:tc>
        <w:tc>
          <w:tcPr>
            <w:tcW w:w="623" w:type="pct"/>
            <w:vMerge w:val="restart"/>
            <w:vAlign w:val="center"/>
          </w:tcPr>
          <w:p w:rsidR="00BE5CF9" w:rsidRPr="004A7FCA" w:rsidRDefault="00BE5CF9" w:rsidP="00E16D8B">
            <w:pPr>
              <w:jc w:val="center"/>
            </w:pPr>
            <w:r w:rsidRPr="00124200">
              <w:rPr>
                <w:color w:val="000000"/>
              </w:rPr>
              <w:t>Образование путем перераспределения</w:t>
            </w:r>
          </w:p>
        </w:tc>
      </w:tr>
      <w:tr w:rsidR="00BE5CF9" w:rsidRPr="004A7FCA" w:rsidTr="00906C2B">
        <w:tc>
          <w:tcPr>
            <w:tcW w:w="455" w:type="pct"/>
            <w:vMerge/>
            <w:vAlign w:val="center"/>
          </w:tcPr>
          <w:p w:rsidR="00BE5CF9" w:rsidRPr="004A7FCA" w:rsidRDefault="00BE5CF9" w:rsidP="00E16D8B">
            <w:pPr>
              <w:jc w:val="center"/>
            </w:pPr>
          </w:p>
        </w:tc>
        <w:tc>
          <w:tcPr>
            <w:tcW w:w="671" w:type="pct"/>
            <w:vAlign w:val="center"/>
          </w:tcPr>
          <w:p w:rsidR="00BE5CF9" w:rsidRPr="004A7FCA" w:rsidRDefault="006938B7" w:rsidP="00E16D8B">
            <w:pPr>
              <w:jc w:val="center"/>
            </w:pPr>
            <w:r>
              <w:t>13:23:0904168</w:t>
            </w:r>
          </w:p>
        </w:tc>
        <w:tc>
          <w:tcPr>
            <w:tcW w:w="553" w:type="pct"/>
            <w:vAlign w:val="center"/>
          </w:tcPr>
          <w:p w:rsidR="00BE5CF9" w:rsidRPr="004A7FCA" w:rsidRDefault="00BE5CF9" w:rsidP="00E16D8B">
            <w:pPr>
              <w:jc w:val="center"/>
            </w:pPr>
            <w:r>
              <w:t>-</w:t>
            </w:r>
          </w:p>
        </w:tc>
        <w:tc>
          <w:tcPr>
            <w:tcW w:w="682" w:type="pct"/>
            <w:vAlign w:val="center"/>
          </w:tcPr>
          <w:p w:rsidR="00BE5CF9" w:rsidRPr="004A7FCA" w:rsidRDefault="00BE5CF9" w:rsidP="00E16D8B">
            <w:pPr>
              <w:jc w:val="center"/>
            </w:pPr>
            <w:r>
              <w:t>-</w:t>
            </w:r>
          </w:p>
        </w:tc>
        <w:tc>
          <w:tcPr>
            <w:tcW w:w="950" w:type="pct"/>
            <w:vAlign w:val="center"/>
          </w:tcPr>
          <w:p w:rsidR="00BE5CF9" w:rsidRPr="004A7FCA" w:rsidRDefault="006938B7" w:rsidP="00E16D8B">
            <w:pPr>
              <w:jc w:val="center"/>
            </w:pPr>
            <w:r>
              <w:t>73</w:t>
            </w:r>
          </w:p>
        </w:tc>
        <w:tc>
          <w:tcPr>
            <w:tcW w:w="413" w:type="pct"/>
            <w:vMerge/>
            <w:vAlign w:val="center"/>
          </w:tcPr>
          <w:p w:rsidR="00BE5CF9" w:rsidRPr="004A7FCA" w:rsidRDefault="00BE5CF9" w:rsidP="00E16D8B">
            <w:pPr>
              <w:jc w:val="center"/>
            </w:pPr>
          </w:p>
        </w:tc>
        <w:tc>
          <w:tcPr>
            <w:tcW w:w="652" w:type="pct"/>
            <w:vMerge/>
            <w:vAlign w:val="center"/>
          </w:tcPr>
          <w:p w:rsidR="00BE5CF9" w:rsidRPr="004A7FCA" w:rsidRDefault="00BE5CF9" w:rsidP="00E16D8B">
            <w:pPr>
              <w:jc w:val="center"/>
            </w:pPr>
          </w:p>
        </w:tc>
        <w:tc>
          <w:tcPr>
            <w:tcW w:w="623" w:type="pct"/>
            <w:vMerge/>
            <w:vAlign w:val="center"/>
          </w:tcPr>
          <w:p w:rsidR="00BE5CF9" w:rsidRPr="004A7FCA" w:rsidRDefault="00BE5CF9" w:rsidP="00E16D8B">
            <w:pPr>
              <w:jc w:val="center"/>
            </w:pPr>
          </w:p>
        </w:tc>
      </w:tr>
    </w:tbl>
    <w:p w:rsidR="00BE5CF9" w:rsidRDefault="00BE5CF9" w:rsidP="00D63ED1">
      <w:pPr>
        <w:pStyle w:val="a3"/>
        <w:jc w:val="center"/>
        <w:rPr>
          <w:b/>
          <w:caps/>
          <w:sz w:val="28"/>
          <w:szCs w:val="28"/>
        </w:rPr>
      </w:pPr>
    </w:p>
    <w:p w:rsidR="00BE5CF9" w:rsidRPr="00BE5CF9" w:rsidRDefault="00BE5CF9" w:rsidP="00BE5CF9"/>
    <w:p w:rsidR="00BE5CF9" w:rsidRPr="00BE5CF9" w:rsidRDefault="00BE5CF9" w:rsidP="00BE5CF9"/>
    <w:p w:rsidR="00BE5CF9" w:rsidRPr="00BE5CF9" w:rsidRDefault="00BE5CF9" w:rsidP="00BE5CF9"/>
    <w:p w:rsidR="00BE5CF9" w:rsidRPr="00BE5CF9" w:rsidRDefault="00BE5CF9" w:rsidP="00BE5CF9"/>
    <w:p w:rsidR="00BE5CF9" w:rsidRPr="00BE5CF9" w:rsidRDefault="00BE5CF9" w:rsidP="00BE5CF9"/>
    <w:p w:rsidR="00BE5CF9" w:rsidRPr="00BE5CF9" w:rsidRDefault="00BE5CF9" w:rsidP="00BE5CF9"/>
    <w:p w:rsidR="00BE5CF9" w:rsidRPr="00BE5CF9" w:rsidRDefault="00BE5CF9" w:rsidP="00BE5CF9"/>
    <w:p w:rsidR="00BE5CF9" w:rsidRPr="00BE5CF9" w:rsidRDefault="00BE5CF9" w:rsidP="00BE5CF9"/>
    <w:p w:rsidR="00BE5CF9" w:rsidRPr="00BE5CF9" w:rsidRDefault="00BE5CF9" w:rsidP="00BE5CF9"/>
    <w:p w:rsidR="00BE5CF9" w:rsidRPr="00BE5CF9" w:rsidRDefault="00BE5CF9" w:rsidP="00BE5CF9"/>
    <w:p w:rsidR="00BE5CF9" w:rsidRPr="00BE5CF9" w:rsidRDefault="00BE5CF9" w:rsidP="00BE5CF9"/>
    <w:p w:rsidR="00BE5CF9" w:rsidRPr="00BE5CF9" w:rsidRDefault="00BE5CF9" w:rsidP="00BE5CF9"/>
    <w:p w:rsidR="00BE5CF9" w:rsidRPr="00BE5CF9" w:rsidRDefault="00BE5CF9" w:rsidP="00BE5CF9"/>
    <w:p w:rsidR="00BE5CF9" w:rsidRPr="00BE5CF9" w:rsidRDefault="00BE5CF9" w:rsidP="00BE5CF9"/>
    <w:p w:rsidR="00BE5CF9" w:rsidRPr="00BE5CF9" w:rsidRDefault="00BE5CF9" w:rsidP="00BE5CF9"/>
    <w:p w:rsidR="00BE5CF9" w:rsidRPr="00BE5CF9" w:rsidRDefault="00BE5CF9" w:rsidP="00BE5CF9"/>
    <w:p w:rsidR="00BE5CF9" w:rsidRPr="00BE5CF9" w:rsidRDefault="00BE5CF9" w:rsidP="00BE5CF9"/>
    <w:p w:rsidR="00BE5CF9" w:rsidRPr="00BE5CF9" w:rsidRDefault="00BE5CF9" w:rsidP="00BE5CF9"/>
    <w:p w:rsidR="00BE5CF9" w:rsidRDefault="00BE5CF9" w:rsidP="00BE5CF9"/>
    <w:p w:rsidR="00BE5CF9" w:rsidRPr="00BE5CF9" w:rsidRDefault="00BE5CF9" w:rsidP="00BE5CF9"/>
    <w:p w:rsidR="00906C2B" w:rsidRDefault="00BE5CF9">
      <w:pPr>
        <w:spacing w:after="160" w:line="259" w:lineRule="auto"/>
        <w:sectPr w:rsidR="00906C2B" w:rsidSect="00C272F0">
          <w:pgSz w:w="16838" w:h="11906" w:orient="landscape"/>
          <w:pgMar w:top="1559" w:right="851" w:bottom="851" w:left="709" w:header="709" w:footer="709" w:gutter="0"/>
          <w:cols w:space="708"/>
          <w:titlePg/>
          <w:docGrid w:linePitch="360"/>
        </w:sectPr>
      </w:pPr>
      <w:r>
        <w:br w:type="page"/>
      </w:r>
    </w:p>
    <w:p w:rsidR="00906C2B" w:rsidRDefault="00906C2B">
      <w:pPr>
        <w:spacing w:after="160" w:line="259" w:lineRule="auto"/>
      </w:pPr>
    </w:p>
    <w:p w:rsidR="00906C2B" w:rsidRDefault="00906C2B" w:rsidP="00906C2B">
      <w:pPr>
        <w:spacing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1.5. </w:t>
      </w:r>
      <w:r w:rsidRPr="00906C2B">
        <w:rPr>
          <w:b/>
          <w:color w:val="000000"/>
          <w:sz w:val="28"/>
          <w:szCs w:val="28"/>
        </w:rPr>
        <w:t>Технико-экономические показатели проекта межевания</w:t>
      </w:r>
    </w:p>
    <w:p w:rsidR="00906C2B" w:rsidRPr="00906C2B" w:rsidRDefault="00906C2B" w:rsidP="00906C2B">
      <w:pPr>
        <w:spacing w:line="360" w:lineRule="auto"/>
        <w:jc w:val="center"/>
        <w:rPr>
          <w:b/>
          <w:color w:val="000000"/>
          <w:sz w:val="28"/>
          <w:szCs w:val="28"/>
        </w:rPr>
      </w:pPr>
    </w:p>
    <w:tbl>
      <w:tblPr>
        <w:tblW w:w="9640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559"/>
        <w:gridCol w:w="4120"/>
        <w:gridCol w:w="1275"/>
        <w:gridCol w:w="1701"/>
        <w:gridCol w:w="1985"/>
      </w:tblGrid>
      <w:tr w:rsidR="00906C2B" w:rsidRPr="002E1A98" w:rsidTr="00B1649A">
        <w:trPr>
          <w:tblHeader/>
          <w:jc w:val="center"/>
        </w:trPr>
        <w:tc>
          <w:tcPr>
            <w:tcW w:w="559" w:type="dxa"/>
            <w:vAlign w:val="center"/>
          </w:tcPr>
          <w:p w:rsidR="00906C2B" w:rsidRPr="002E1A98" w:rsidRDefault="00906C2B" w:rsidP="00B1649A">
            <w:pPr>
              <w:jc w:val="center"/>
              <w:rPr>
                <w:b/>
                <w:color w:val="000000"/>
              </w:rPr>
            </w:pPr>
            <w:r w:rsidRPr="002E1A98">
              <w:rPr>
                <w:b/>
                <w:color w:val="000000"/>
              </w:rPr>
              <w:t>№ п/п</w:t>
            </w:r>
          </w:p>
        </w:tc>
        <w:tc>
          <w:tcPr>
            <w:tcW w:w="4120" w:type="dxa"/>
            <w:vAlign w:val="center"/>
          </w:tcPr>
          <w:p w:rsidR="00906C2B" w:rsidRPr="002E1A98" w:rsidRDefault="00906C2B" w:rsidP="00B1649A">
            <w:pPr>
              <w:jc w:val="center"/>
              <w:rPr>
                <w:b/>
                <w:color w:val="000000"/>
              </w:rPr>
            </w:pPr>
            <w:r w:rsidRPr="002E1A98">
              <w:rPr>
                <w:b/>
                <w:color w:val="000000"/>
              </w:rPr>
              <w:t>Наименование показателей</w:t>
            </w:r>
          </w:p>
        </w:tc>
        <w:tc>
          <w:tcPr>
            <w:tcW w:w="1275" w:type="dxa"/>
            <w:vAlign w:val="center"/>
          </w:tcPr>
          <w:p w:rsidR="00906C2B" w:rsidRPr="002E1A98" w:rsidRDefault="00906C2B" w:rsidP="00B1649A">
            <w:pPr>
              <w:jc w:val="center"/>
              <w:rPr>
                <w:b/>
                <w:color w:val="000000"/>
              </w:rPr>
            </w:pPr>
            <w:r w:rsidRPr="002E1A98">
              <w:rPr>
                <w:b/>
                <w:color w:val="000000"/>
              </w:rPr>
              <w:t>Единица</w:t>
            </w:r>
          </w:p>
          <w:p w:rsidR="00906C2B" w:rsidRPr="002E1A98" w:rsidRDefault="00906C2B" w:rsidP="00B1649A">
            <w:pPr>
              <w:jc w:val="center"/>
              <w:rPr>
                <w:b/>
                <w:color w:val="000000"/>
              </w:rPr>
            </w:pPr>
            <w:r w:rsidRPr="002E1A98">
              <w:rPr>
                <w:b/>
                <w:color w:val="000000"/>
              </w:rPr>
              <w:t>измерения</w:t>
            </w:r>
          </w:p>
        </w:tc>
        <w:tc>
          <w:tcPr>
            <w:tcW w:w="1701" w:type="dxa"/>
            <w:vAlign w:val="center"/>
          </w:tcPr>
          <w:p w:rsidR="00906C2B" w:rsidRPr="002E1A98" w:rsidRDefault="00906C2B" w:rsidP="00B1649A">
            <w:pPr>
              <w:jc w:val="center"/>
              <w:rPr>
                <w:b/>
                <w:color w:val="000000"/>
              </w:rPr>
            </w:pPr>
            <w:r w:rsidRPr="002E1A98">
              <w:rPr>
                <w:b/>
                <w:color w:val="000000"/>
              </w:rPr>
              <w:t>Современное</w:t>
            </w:r>
          </w:p>
          <w:p w:rsidR="00906C2B" w:rsidRPr="002E1A98" w:rsidRDefault="00906C2B" w:rsidP="00B1649A">
            <w:pPr>
              <w:jc w:val="center"/>
              <w:rPr>
                <w:b/>
                <w:color w:val="000000"/>
              </w:rPr>
            </w:pPr>
            <w:r w:rsidRPr="002E1A98">
              <w:rPr>
                <w:b/>
                <w:color w:val="000000"/>
              </w:rPr>
              <w:t>состояние на</w:t>
            </w:r>
          </w:p>
          <w:p w:rsidR="00906C2B" w:rsidRPr="002E1A98" w:rsidRDefault="00906C2B" w:rsidP="0098420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202</w:t>
            </w:r>
            <w:r w:rsidR="00984201">
              <w:rPr>
                <w:b/>
                <w:color w:val="000000"/>
              </w:rPr>
              <w:t>4</w:t>
            </w:r>
            <w:r>
              <w:rPr>
                <w:b/>
                <w:color w:val="000000"/>
              </w:rPr>
              <w:t xml:space="preserve"> г.</w:t>
            </w:r>
          </w:p>
        </w:tc>
        <w:tc>
          <w:tcPr>
            <w:tcW w:w="1985" w:type="dxa"/>
            <w:vAlign w:val="center"/>
          </w:tcPr>
          <w:p w:rsidR="00906C2B" w:rsidRPr="002E1A98" w:rsidRDefault="00906C2B" w:rsidP="00984201">
            <w:pPr>
              <w:jc w:val="center"/>
              <w:rPr>
                <w:b/>
                <w:color w:val="000000"/>
              </w:rPr>
            </w:pPr>
            <w:r w:rsidRPr="002E1A98">
              <w:rPr>
                <w:b/>
                <w:color w:val="000000"/>
              </w:rPr>
              <w:t>Сост</w:t>
            </w:r>
            <w:r>
              <w:rPr>
                <w:b/>
                <w:color w:val="000000"/>
              </w:rPr>
              <w:t>ояние на расчетный срок 202</w:t>
            </w:r>
            <w:r w:rsidR="00984201">
              <w:rPr>
                <w:b/>
                <w:color w:val="000000"/>
              </w:rPr>
              <w:t>7</w:t>
            </w:r>
            <w:r>
              <w:rPr>
                <w:b/>
                <w:color w:val="000000"/>
              </w:rPr>
              <w:t xml:space="preserve"> г.</w:t>
            </w:r>
          </w:p>
        </w:tc>
      </w:tr>
      <w:tr w:rsidR="00906C2B" w:rsidRPr="002E1A98" w:rsidTr="00B1649A">
        <w:trPr>
          <w:trHeight w:val="240"/>
          <w:jc w:val="center"/>
        </w:trPr>
        <w:tc>
          <w:tcPr>
            <w:tcW w:w="559" w:type="dxa"/>
            <w:vAlign w:val="center"/>
          </w:tcPr>
          <w:p w:rsidR="00906C2B" w:rsidRPr="002E1A98" w:rsidRDefault="00906C2B" w:rsidP="00906C2B">
            <w:pPr>
              <w:rPr>
                <w:color w:val="000000"/>
                <w:sz w:val="24"/>
                <w:szCs w:val="24"/>
              </w:rPr>
            </w:pPr>
            <w:r w:rsidRPr="002E1A9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120" w:type="dxa"/>
            <w:vAlign w:val="center"/>
          </w:tcPr>
          <w:p w:rsidR="00906C2B" w:rsidRPr="002E1A98" w:rsidRDefault="00906C2B" w:rsidP="00906C2B">
            <w:pPr>
              <w:rPr>
                <w:color w:val="000000"/>
                <w:sz w:val="24"/>
                <w:szCs w:val="24"/>
              </w:rPr>
            </w:pPr>
            <w:r w:rsidRPr="002E1A98">
              <w:rPr>
                <w:color w:val="000000"/>
                <w:sz w:val="24"/>
                <w:szCs w:val="24"/>
              </w:rPr>
              <w:t>Площадь проектируемой территории - всего</w:t>
            </w:r>
          </w:p>
        </w:tc>
        <w:tc>
          <w:tcPr>
            <w:tcW w:w="1275" w:type="dxa"/>
            <w:vAlign w:val="center"/>
          </w:tcPr>
          <w:p w:rsidR="00906C2B" w:rsidRPr="00906C2B" w:rsidRDefault="00906C2B" w:rsidP="00906C2B">
            <w:pPr>
              <w:jc w:val="center"/>
              <w:rPr>
                <w:sz w:val="26"/>
                <w:szCs w:val="26"/>
              </w:rPr>
            </w:pPr>
            <w:r w:rsidRPr="00906C2B">
              <w:rPr>
                <w:sz w:val="26"/>
                <w:szCs w:val="26"/>
              </w:rPr>
              <w:t>га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906C2B" w:rsidRPr="00906C2B" w:rsidRDefault="00906C2B" w:rsidP="00906C2B">
            <w:pPr>
              <w:snapToGrid w:val="0"/>
              <w:jc w:val="center"/>
              <w:rPr>
                <w:sz w:val="26"/>
                <w:szCs w:val="26"/>
              </w:rPr>
            </w:pPr>
            <w:r w:rsidRPr="00906C2B">
              <w:rPr>
                <w:sz w:val="26"/>
                <w:szCs w:val="26"/>
              </w:rPr>
              <w:t>0,1</w:t>
            </w:r>
          </w:p>
        </w:tc>
        <w:tc>
          <w:tcPr>
            <w:tcW w:w="1985" w:type="dxa"/>
            <w:vAlign w:val="center"/>
          </w:tcPr>
          <w:p w:rsidR="00906C2B" w:rsidRPr="00906C2B" w:rsidRDefault="00906C2B" w:rsidP="00906C2B">
            <w:pPr>
              <w:snapToGrid w:val="0"/>
              <w:jc w:val="center"/>
              <w:rPr>
                <w:sz w:val="26"/>
                <w:szCs w:val="26"/>
              </w:rPr>
            </w:pPr>
            <w:r w:rsidRPr="00906C2B">
              <w:rPr>
                <w:sz w:val="26"/>
                <w:szCs w:val="26"/>
              </w:rPr>
              <w:t>0,1</w:t>
            </w:r>
          </w:p>
        </w:tc>
      </w:tr>
      <w:tr w:rsidR="00906C2B" w:rsidRPr="002E1A98" w:rsidTr="00B1649A">
        <w:trPr>
          <w:trHeight w:val="300"/>
          <w:jc w:val="center"/>
        </w:trPr>
        <w:tc>
          <w:tcPr>
            <w:tcW w:w="559" w:type="dxa"/>
            <w:vAlign w:val="center"/>
          </w:tcPr>
          <w:p w:rsidR="00906C2B" w:rsidRPr="002E1A98" w:rsidRDefault="00906C2B" w:rsidP="00906C2B">
            <w:pPr>
              <w:rPr>
                <w:color w:val="000000"/>
                <w:sz w:val="24"/>
                <w:szCs w:val="24"/>
              </w:rPr>
            </w:pPr>
            <w:r w:rsidRPr="002E1A98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4120" w:type="dxa"/>
            <w:vAlign w:val="center"/>
          </w:tcPr>
          <w:p w:rsidR="00906C2B" w:rsidRPr="002E1A98" w:rsidRDefault="00906C2B" w:rsidP="00906C2B">
            <w:pPr>
              <w:rPr>
                <w:color w:val="000000"/>
                <w:sz w:val="24"/>
                <w:szCs w:val="24"/>
              </w:rPr>
            </w:pPr>
            <w:r w:rsidRPr="002E1A98">
              <w:rPr>
                <w:color w:val="000000"/>
                <w:sz w:val="24"/>
                <w:szCs w:val="24"/>
              </w:rPr>
              <w:t>Территории, подлежащие межеванию</w:t>
            </w:r>
          </w:p>
          <w:p w:rsidR="00906C2B" w:rsidRPr="002E1A98" w:rsidRDefault="00906C2B" w:rsidP="00906C2B">
            <w:pPr>
              <w:rPr>
                <w:color w:val="000000"/>
                <w:sz w:val="24"/>
                <w:szCs w:val="24"/>
              </w:rPr>
            </w:pPr>
            <w:r w:rsidRPr="002E1A98"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275" w:type="dxa"/>
            <w:vAlign w:val="center"/>
          </w:tcPr>
          <w:p w:rsidR="00906C2B" w:rsidRPr="00906C2B" w:rsidRDefault="00906C2B" w:rsidP="00906C2B">
            <w:pPr>
              <w:jc w:val="center"/>
              <w:rPr>
                <w:sz w:val="26"/>
                <w:szCs w:val="26"/>
              </w:rPr>
            </w:pPr>
            <w:r w:rsidRPr="00906C2B">
              <w:rPr>
                <w:sz w:val="26"/>
                <w:szCs w:val="26"/>
              </w:rPr>
              <w:t>га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906C2B" w:rsidRPr="00906C2B" w:rsidRDefault="00906C2B" w:rsidP="00906C2B">
            <w:pPr>
              <w:snapToGrid w:val="0"/>
              <w:jc w:val="center"/>
              <w:rPr>
                <w:sz w:val="26"/>
                <w:szCs w:val="26"/>
              </w:rPr>
            </w:pPr>
            <w:r w:rsidRPr="00906C2B">
              <w:rPr>
                <w:sz w:val="26"/>
                <w:szCs w:val="26"/>
              </w:rPr>
              <w:t>0,1</w:t>
            </w:r>
          </w:p>
        </w:tc>
        <w:tc>
          <w:tcPr>
            <w:tcW w:w="1985" w:type="dxa"/>
            <w:vAlign w:val="center"/>
          </w:tcPr>
          <w:p w:rsidR="00906C2B" w:rsidRPr="00906C2B" w:rsidRDefault="00906C2B" w:rsidP="00906C2B">
            <w:pPr>
              <w:jc w:val="center"/>
              <w:rPr>
                <w:color w:val="000000"/>
                <w:sz w:val="26"/>
                <w:szCs w:val="26"/>
              </w:rPr>
            </w:pPr>
            <w:r w:rsidRPr="00906C2B">
              <w:rPr>
                <w:color w:val="000000"/>
                <w:sz w:val="26"/>
                <w:szCs w:val="26"/>
              </w:rPr>
              <w:t>-</w:t>
            </w:r>
          </w:p>
        </w:tc>
      </w:tr>
      <w:tr w:rsidR="00906C2B" w:rsidRPr="002E1A98" w:rsidTr="00B1649A">
        <w:trPr>
          <w:trHeight w:val="688"/>
          <w:jc w:val="center"/>
        </w:trPr>
        <w:tc>
          <w:tcPr>
            <w:tcW w:w="559" w:type="dxa"/>
            <w:vAlign w:val="center"/>
          </w:tcPr>
          <w:p w:rsidR="00906C2B" w:rsidRPr="002E1A98" w:rsidRDefault="00906C2B" w:rsidP="00906C2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120" w:type="dxa"/>
            <w:vAlign w:val="center"/>
          </w:tcPr>
          <w:p w:rsidR="00906C2B" w:rsidRPr="00B05653" w:rsidRDefault="00906C2B" w:rsidP="00906C2B">
            <w:pPr>
              <w:rPr>
                <w:color w:val="000000"/>
                <w:sz w:val="24"/>
                <w:szCs w:val="24"/>
              </w:rPr>
            </w:pPr>
            <w:r w:rsidRPr="00B05653">
              <w:rPr>
                <w:color w:val="000000"/>
                <w:sz w:val="24"/>
                <w:szCs w:val="24"/>
              </w:rPr>
              <w:t>- территории для индивидуального жилищного строительства</w:t>
            </w:r>
          </w:p>
        </w:tc>
        <w:tc>
          <w:tcPr>
            <w:tcW w:w="1275" w:type="dxa"/>
            <w:vAlign w:val="center"/>
          </w:tcPr>
          <w:p w:rsidR="00906C2B" w:rsidRPr="00906C2B" w:rsidRDefault="00906C2B" w:rsidP="00906C2B">
            <w:pPr>
              <w:jc w:val="center"/>
              <w:rPr>
                <w:sz w:val="26"/>
                <w:szCs w:val="26"/>
              </w:rPr>
            </w:pPr>
            <w:r w:rsidRPr="00906C2B">
              <w:rPr>
                <w:sz w:val="26"/>
                <w:szCs w:val="26"/>
              </w:rPr>
              <w:t>га</w:t>
            </w:r>
          </w:p>
        </w:tc>
        <w:tc>
          <w:tcPr>
            <w:tcW w:w="1701" w:type="dxa"/>
            <w:vAlign w:val="center"/>
          </w:tcPr>
          <w:p w:rsidR="00906C2B" w:rsidRPr="00906C2B" w:rsidRDefault="00906C2B" w:rsidP="00906C2B">
            <w:pPr>
              <w:snapToGrid w:val="0"/>
              <w:jc w:val="center"/>
              <w:rPr>
                <w:sz w:val="26"/>
                <w:szCs w:val="26"/>
              </w:rPr>
            </w:pPr>
            <w:r w:rsidRPr="00906C2B">
              <w:rPr>
                <w:sz w:val="26"/>
                <w:szCs w:val="26"/>
              </w:rPr>
              <w:t>0,1</w:t>
            </w:r>
          </w:p>
        </w:tc>
        <w:tc>
          <w:tcPr>
            <w:tcW w:w="1985" w:type="dxa"/>
            <w:vAlign w:val="center"/>
          </w:tcPr>
          <w:p w:rsidR="00906C2B" w:rsidRPr="00906C2B" w:rsidRDefault="00906C2B" w:rsidP="00906C2B">
            <w:pPr>
              <w:jc w:val="center"/>
              <w:rPr>
                <w:color w:val="000000"/>
                <w:sz w:val="26"/>
                <w:szCs w:val="26"/>
              </w:rPr>
            </w:pPr>
            <w:r w:rsidRPr="00906C2B">
              <w:rPr>
                <w:color w:val="000000"/>
                <w:sz w:val="26"/>
                <w:szCs w:val="26"/>
              </w:rPr>
              <w:t>-</w:t>
            </w:r>
          </w:p>
        </w:tc>
      </w:tr>
      <w:tr w:rsidR="00906C2B" w:rsidRPr="002E1A98" w:rsidTr="00906C2B">
        <w:trPr>
          <w:trHeight w:val="375"/>
          <w:jc w:val="center"/>
        </w:trPr>
        <w:tc>
          <w:tcPr>
            <w:tcW w:w="559" w:type="dxa"/>
            <w:vAlign w:val="center"/>
          </w:tcPr>
          <w:p w:rsidR="00906C2B" w:rsidRPr="002E1A98" w:rsidRDefault="00906C2B" w:rsidP="00906C2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120" w:type="dxa"/>
            <w:vAlign w:val="center"/>
          </w:tcPr>
          <w:p w:rsidR="00906C2B" w:rsidRPr="002E1A98" w:rsidRDefault="00906C2B" w:rsidP="00906C2B">
            <w:pPr>
              <w:rPr>
                <w:color w:val="000000"/>
                <w:sz w:val="24"/>
                <w:szCs w:val="24"/>
              </w:rPr>
            </w:pPr>
            <w:r w:rsidRPr="002E1A98">
              <w:rPr>
                <w:color w:val="000000"/>
                <w:sz w:val="24"/>
                <w:szCs w:val="24"/>
              </w:rPr>
              <w:t>- иные территории</w:t>
            </w:r>
          </w:p>
        </w:tc>
        <w:tc>
          <w:tcPr>
            <w:tcW w:w="1275" w:type="dxa"/>
            <w:vAlign w:val="center"/>
          </w:tcPr>
          <w:p w:rsidR="00906C2B" w:rsidRPr="00906C2B" w:rsidRDefault="00906C2B" w:rsidP="00906C2B">
            <w:pPr>
              <w:jc w:val="center"/>
              <w:rPr>
                <w:sz w:val="26"/>
                <w:szCs w:val="26"/>
              </w:rPr>
            </w:pPr>
            <w:r w:rsidRPr="00906C2B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701" w:type="dxa"/>
            <w:vAlign w:val="center"/>
          </w:tcPr>
          <w:p w:rsidR="00906C2B" w:rsidRPr="00906C2B" w:rsidRDefault="00906C2B" w:rsidP="00906C2B">
            <w:pPr>
              <w:jc w:val="center"/>
              <w:rPr>
                <w:color w:val="000000"/>
                <w:sz w:val="26"/>
                <w:szCs w:val="26"/>
              </w:rPr>
            </w:pPr>
            <w:r w:rsidRPr="00906C2B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985" w:type="dxa"/>
            <w:vAlign w:val="center"/>
          </w:tcPr>
          <w:p w:rsidR="00906C2B" w:rsidRPr="00906C2B" w:rsidRDefault="00906C2B" w:rsidP="00906C2B">
            <w:pPr>
              <w:jc w:val="center"/>
              <w:rPr>
                <w:color w:val="000000"/>
                <w:sz w:val="26"/>
                <w:szCs w:val="26"/>
              </w:rPr>
            </w:pPr>
            <w:r w:rsidRPr="00906C2B">
              <w:rPr>
                <w:color w:val="000000"/>
                <w:sz w:val="26"/>
                <w:szCs w:val="26"/>
              </w:rPr>
              <w:t>-</w:t>
            </w:r>
          </w:p>
        </w:tc>
      </w:tr>
      <w:tr w:rsidR="00906C2B" w:rsidRPr="002E1A98" w:rsidTr="00906C2B">
        <w:trPr>
          <w:trHeight w:val="375"/>
          <w:jc w:val="center"/>
        </w:trPr>
        <w:tc>
          <w:tcPr>
            <w:tcW w:w="559" w:type="dxa"/>
            <w:vAlign w:val="center"/>
          </w:tcPr>
          <w:p w:rsidR="00906C2B" w:rsidRPr="002E1A98" w:rsidRDefault="00906C2B" w:rsidP="00906C2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4120" w:type="dxa"/>
            <w:vAlign w:val="center"/>
          </w:tcPr>
          <w:p w:rsidR="00906C2B" w:rsidRPr="00853CF5" w:rsidRDefault="00906C2B" w:rsidP="00906C2B">
            <w:pPr>
              <w:rPr>
                <w:sz w:val="24"/>
                <w:szCs w:val="24"/>
              </w:rPr>
            </w:pPr>
            <w:r w:rsidRPr="00853CF5">
              <w:rPr>
                <w:sz w:val="24"/>
                <w:szCs w:val="24"/>
              </w:rPr>
              <w:t xml:space="preserve">Территории, </w:t>
            </w:r>
            <w:r>
              <w:rPr>
                <w:sz w:val="24"/>
                <w:szCs w:val="24"/>
              </w:rPr>
              <w:t>которые после межевания будут относиться к землям общего пользования</w:t>
            </w:r>
          </w:p>
        </w:tc>
        <w:tc>
          <w:tcPr>
            <w:tcW w:w="1275" w:type="dxa"/>
            <w:vAlign w:val="center"/>
          </w:tcPr>
          <w:p w:rsidR="00906C2B" w:rsidRPr="00906C2B" w:rsidRDefault="00906C2B" w:rsidP="00906C2B">
            <w:pPr>
              <w:jc w:val="center"/>
              <w:rPr>
                <w:sz w:val="26"/>
                <w:szCs w:val="26"/>
              </w:rPr>
            </w:pPr>
            <w:r w:rsidRPr="00906C2B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701" w:type="dxa"/>
            <w:vAlign w:val="center"/>
          </w:tcPr>
          <w:p w:rsidR="00906C2B" w:rsidRPr="00906C2B" w:rsidRDefault="00906C2B" w:rsidP="00906C2B">
            <w:pPr>
              <w:jc w:val="center"/>
              <w:rPr>
                <w:sz w:val="26"/>
                <w:szCs w:val="26"/>
              </w:rPr>
            </w:pPr>
            <w:r w:rsidRPr="00906C2B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985" w:type="dxa"/>
            <w:vAlign w:val="center"/>
          </w:tcPr>
          <w:p w:rsidR="00906C2B" w:rsidRPr="00906C2B" w:rsidRDefault="00906C2B" w:rsidP="00906C2B">
            <w:pPr>
              <w:jc w:val="center"/>
              <w:rPr>
                <w:sz w:val="26"/>
                <w:szCs w:val="26"/>
              </w:rPr>
            </w:pPr>
            <w:r w:rsidRPr="00906C2B">
              <w:rPr>
                <w:color w:val="000000"/>
                <w:sz w:val="26"/>
                <w:szCs w:val="26"/>
              </w:rPr>
              <w:t>-</w:t>
            </w:r>
          </w:p>
        </w:tc>
      </w:tr>
    </w:tbl>
    <w:p w:rsidR="00BE5CF9" w:rsidRDefault="00BE5CF9">
      <w:pPr>
        <w:spacing w:after="160" w:line="259" w:lineRule="auto"/>
      </w:pPr>
    </w:p>
    <w:p w:rsidR="00D63ED1" w:rsidRDefault="00BE5CF9" w:rsidP="00BE5CF9">
      <w:pPr>
        <w:tabs>
          <w:tab w:val="left" w:pos="12760"/>
        </w:tabs>
      </w:pPr>
      <w:r>
        <w:tab/>
      </w:r>
    </w:p>
    <w:p w:rsidR="00906C2B" w:rsidRDefault="00906C2B">
      <w:pPr>
        <w:spacing w:after="160" w:line="259" w:lineRule="auto"/>
      </w:pPr>
      <w:r>
        <w:br w:type="page"/>
      </w:r>
    </w:p>
    <w:p w:rsidR="00BE5CF9" w:rsidRPr="00906C2B" w:rsidRDefault="00906C2B" w:rsidP="00906C2B">
      <w:pPr>
        <w:tabs>
          <w:tab w:val="left" w:pos="12760"/>
        </w:tabs>
        <w:jc w:val="right"/>
        <w:rPr>
          <w:b/>
          <w:sz w:val="26"/>
          <w:szCs w:val="26"/>
        </w:rPr>
      </w:pPr>
      <w:r w:rsidRPr="00906C2B">
        <w:rPr>
          <w:b/>
          <w:sz w:val="26"/>
          <w:szCs w:val="26"/>
        </w:rPr>
        <w:lastRenderedPageBreak/>
        <w:t>ПРИЛОЖЕНИЕ 1.</w:t>
      </w:r>
    </w:p>
    <w:p w:rsidR="00906C2B" w:rsidRDefault="00906C2B" w:rsidP="00BE5CF9">
      <w:pPr>
        <w:tabs>
          <w:tab w:val="left" w:pos="12760"/>
        </w:tabs>
      </w:pPr>
    </w:p>
    <w:p w:rsidR="00906C2B" w:rsidRPr="00906C2B" w:rsidRDefault="00906C2B" w:rsidP="00906C2B">
      <w:pPr>
        <w:tabs>
          <w:tab w:val="left" w:pos="12760"/>
        </w:tabs>
        <w:jc w:val="center"/>
        <w:rPr>
          <w:b/>
          <w:sz w:val="26"/>
          <w:szCs w:val="26"/>
        </w:rPr>
      </w:pPr>
      <w:r w:rsidRPr="00906C2B">
        <w:rPr>
          <w:b/>
          <w:sz w:val="26"/>
          <w:szCs w:val="26"/>
        </w:rPr>
        <w:t>Каталог координат образуемого земельного участка</w:t>
      </w:r>
    </w:p>
    <w:p w:rsidR="00906C2B" w:rsidRDefault="00906C2B" w:rsidP="00BE5CF9">
      <w:pPr>
        <w:tabs>
          <w:tab w:val="left" w:pos="12760"/>
        </w:tabs>
      </w:pPr>
    </w:p>
    <w:tbl>
      <w:tblPr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80"/>
      </w:tblPr>
      <w:tblGrid>
        <w:gridCol w:w="2474"/>
        <w:gridCol w:w="2475"/>
        <w:gridCol w:w="2473"/>
        <w:gridCol w:w="2290"/>
      </w:tblGrid>
      <w:tr w:rsidR="00906C2B" w:rsidRPr="00984201" w:rsidTr="00C44803">
        <w:trPr>
          <w:cantSplit/>
          <w:jc w:val="center"/>
        </w:trPr>
        <w:tc>
          <w:tcPr>
            <w:tcW w:w="1274" w:type="pct"/>
            <w:vMerge w:val="restart"/>
            <w:shd w:val="clear" w:color="auto" w:fill="auto"/>
            <w:vAlign w:val="center"/>
          </w:tcPr>
          <w:p w:rsidR="00906C2B" w:rsidRPr="00984201" w:rsidRDefault="00906C2B" w:rsidP="00984201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984201">
              <w:rPr>
                <w:b/>
                <w:color w:val="000000"/>
                <w:sz w:val="26"/>
                <w:szCs w:val="26"/>
              </w:rPr>
              <w:t>Условный номер</w:t>
            </w:r>
          </w:p>
          <w:p w:rsidR="00906C2B" w:rsidRPr="00984201" w:rsidRDefault="00906C2B" w:rsidP="00984201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984201">
              <w:rPr>
                <w:b/>
                <w:color w:val="000000"/>
                <w:sz w:val="26"/>
                <w:szCs w:val="26"/>
              </w:rPr>
              <w:t>земельного</w:t>
            </w:r>
          </w:p>
          <w:p w:rsidR="00906C2B" w:rsidRPr="00984201" w:rsidRDefault="00906C2B" w:rsidP="00984201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984201">
              <w:rPr>
                <w:b/>
                <w:color w:val="000000"/>
                <w:sz w:val="26"/>
                <w:szCs w:val="26"/>
              </w:rPr>
              <w:t>участка</w:t>
            </w:r>
          </w:p>
          <w:p w:rsidR="00906C2B" w:rsidRPr="00984201" w:rsidRDefault="00906C2B" w:rsidP="00984201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274" w:type="pct"/>
            <w:vMerge w:val="restart"/>
            <w:shd w:val="clear" w:color="auto" w:fill="auto"/>
            <w:vAlign w:val="center"/>
          </w:tcPr>
          <w:p w:rsidR="00906C2B" w:rsidRPr="00984201" w:rsidRDefault="00906C2B" w:rsidP="00984201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984201">
              <w:rPr>
                <w:b/>
                <w:color w:val="000000"/>
                <w:sz w:val="26"/>
                <w:szCs w:val="26"/>
              </w:rPr>
              <w:t>Номер</w:t>
            </w:r>
          </w:p>
          <w:p w:rsidR="00906C2B" w:rsidRPr="00984201" w:rsidRDefault="00906C2B" w:rsidP="00984201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984201">
              <w:rPr>
                <w:b/>
                <w:color w:val="000000"/>
                <w:sz w:val="26"/>
                <w:szCs w:val="26"/>
              </w:rPr>
              <w:t>поворотной точки</w:t>
            </w:r>
          </w:p>
          <w:p w:rsidR="00906C2B" w:rsidRPr="00984201" w:rsidRDefault="00906C2B" w:rsidP="00984201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984201">
              <w:rPr>
                <w:b/>
                <w:color w:val="000000"/>
                <w:sz w:val="26"/>
                <w:szCs w:val="26"/>
              </w:rPr>
              <w:t>границы земельного</w:t>
            </w:r>
          </w:p>
          <w:p w:rsidR="00906C2B" w:rsidRPr="00984201" w:rsidRDefault="00906C2B" w:rsidP="00984201">
            <w:pPr>
              <w:jc w:val="center"/>
              <w:rPr>
                <w:color w:val="000000"/>
                <w:sz w:val="26"/>
                <w:szCs w:val="26"/>
              </w:rPr>
            </w:pPr>
            <w:r w:rsidRPr="00984201">
              <w:rPr>
                <w:b/>
                <w:color w:val="000000"/>
                <w:sz w:val="26"/>
                <w:szCs w:val="26"/>
              </w:rPr>
              <w:t>участка</w:t>
            </w:r>
          </w:p>
        </w:tc>
        <w:tc>
          <w:tcPr>
            <w:tcW w:w="2452" w:type="pct"/>
            <w:gridSpan w:val="2"/>
            <w:shd w:val="clear" w:color="auto" w:fill="auto"/>
            <w:vAlign w:val="center"/>
          </w:tcPr>
          <w:p w:rsidR="00906C2B" w:rsidRPr="00984201" w:rsidRDefault="00906C2B" w:rsidP="00984201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984201">
              <w:rPr>
                <w:b/>
                <w:color w:val="000000"/>
                <w:sz w:val="26"/>
                <w:szCs w:val="26"/>
              </w:rPr>
              <w:t>Координаты поворотных точек</w:t>
            </w:r>
          </w:p>
        </w:tc>
      </w:tr>
      <w:tr w:rsidR="00906C2B" w:rsidRPr="00984201" w:rsidTr="00C44803">
        <w:trPr>
          <w:cantSplit/>
          <w:jc w:val="center"/>
        </w:trPr>
        <w:tc>
          <w:tcPr>
            <w:tcW w:w="1274" w:type="pct"/>
            <w:vMerge/>
            <w:shd w:val="clear" w:color="auto" w:fill="auto"/>
            <w:vAlign w:val="center"/>
          </w:tcPr>
          <w:p w:rsidR="00906C2B" w:rsidRPr="00984201" w:rsidRDefault="00906C2B" w:rsidP="00984201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4" w:type="pct"/>
            <w:vMerge/>
            <w:shd w:val="clear" w:color="auto" w:fill="auto"/>
            <w:vAlign w:val="center"/>
          </w:tcPr>
          <w:p w:rsidR="00906C2B" w:rsidRPr="00984201" w:rsidRDefault="00906C2B" w:rsidP="00984201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3" w:type="pct"/>
            <w:shd w:val="clear" w:color="auto" w:fill="auto"/>
            <w:vAlign w:val="center"/>
          </w:tcPr>
          <w:p w:rsidR="00906C2B" w:rsidRPr="00984201" w:rsidRDefault="00906C2B" w:rsidP="00984201">
            <w:pPr>
              <w:jc w:val="center"/>
              <w:rPr>
                <w:b/>
                <w:color w:val="000000"/>
                <w:sz w:val="26"/>
                <w:szCs w:val="26"/>
                <w:lang w:val="en-US"/>
              </w:rPr>
            </w:pPr>
            <w:r w:rsidRPr="00984201">
              <w:rPr>
                <w:b/>
                <w:color w:val="000000"/>
                <w:sz w:val="26"/>
                <w:szCs w:val="26"/>
                <w:lang w:val="en-US"/>
              </w:rPr>
              <w:t>X</w:t>
            </w:r>
          </w:p>
        </w:tc>
        <w:tc>
          <w:tcPr>
            <w:tcW w:w="1179" w:type="pct"/>
            <w:shd w:val="clear" w:color="auto" w:fill="auto"/>
            <w:vAlign w:val="center"/>
          </w:tcPr>
          <w:p w:rsidR="00906C2B" w:rsidRPr="00984201" w:rsidRDefault="00906C2B" w:rsidP="00984201">
            <w:pPr>
              <w:jc w:val="center"/>
              <w:rPr>
                <w:b/>
                <w:color w:val="000000"/>
                <w:sz w:val="26"/>
                <w:szCs w:val="26"/>
                <w:lang w:val="en-US"/>
              </w:rPr>
            </w:pPr>
            <w:r w:rsidRPr="00984201">
              <w:rPr>
                <w:b/>
                <w:color w:val="000000"/>
                <w:sz w:val="26"/>
                <w:szCs w:val="26"/>
                <w:lang w:val="en-US"/>
              </w:rPr>
              <w:t>Y</w:t>
            </w:r>
          </w:p>
        </w:tc>
      </w:tr>
      <w:tr w:rsidR="00906C2B" w:rsidRPr="00984201" w:rsidTr="00C44803">
        <w:trPr>
          <w:cantSplit/>
          <w:jc w:val="center"/>
        </w:trPr>
        <w:tc>
          <w:tcPr>
            <w:tcW w:w="1274" w:type="pct"/>
            <w:shd w:val="clear" w:color="auto" w:fill="auto"/>
            <w:vAlign w:val="center"/>
          </w:tcPr>
          <w:p w:rsidR="00906C2B" w:rsidRPr="00984201" w:rsidRDefault="00906C2B" w:rsidP="00984201">
            <w:pPr>
              <w:jc w:val="center"/>
              <w:rPr>
                <w:b/>
                <w:color w:val="000000"/>
                <w:sz w:val="26"/>
                <w:szCs w:val="26"/>
                <w:lang w:val="en-US"/>
              </w:rPr>
            </w:pPr>
            <w:r w:rsidRPr="00984201">
              <w:rPr>
                <w:b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1274" w:type="pct"/>
            <w:shd w:val="clear" w:color="auto" w:fill="auto"/>
            <w:vAlign w:val="center"/>
          </w:tcPr>
          <w:p w:rsidR="00906C2B" w:rsidRPr="00984201" w:rsidRDefault="00906C2B" w:rsidP="00984201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984201">
              <w:rPr>
                <w:b/>
                <w:color w:val="000000"/>
                <w:sz w:val="26"/>
                <w:szCs w:val="26"/>
              </w:rPr>
              <w:t>2</w:t>
            </w:r>
          </w:p>
        </w:tc>
        <w:tc>
          <w:tcPr>
            <w:tcW w:w="1273" w:type="pct"/>
            <w:shd w:val="clear" w:color="auto" w:fill="auto"/>
            <w:vAlign w:val="center"/>
          </w:tcPr>
          <w:p w:rsidR="00906C2B" w:rsidRPr="00984201" w:rsidRDefault="00906C2B" w:rsidP="00984201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984201">
              <w:rPr>
                <w:b/>
                <w:color w:val="000000"/>
                <w:sz w:val="26"/>
                <w:szCs w:val="26"/>
              </w:rPr>
              <w:t>3</w:t>
            </w:r>
          </w:p>
        </w:tc>
        <w:tc>
          <w:tcPr>
            <w:tcW w:w="1179" w:type="pct"/>
            <w:shd w:val="clear" w:color="auto" w:fill="auto"/>
            <w:vAlign w:val="center"/>
          </w:tcPr>
          <w:p w:rsidR="00906C2B" w:rsidRPr="00984201" w:rsidRDefault="00906C2B" w:rsidP="00984201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984201">
              <w:rPr>
                <w:b/>
                <w:color w:val="000000"/>
                <w:sz w:val="26"/>
                <w:szCs w:val="26"/>
              </w:rPr>
              <w:t>4</w:t>
            </w:r>
          </w:p>
        </w:tc>
      </w:tr>
      <w:tr w:rsidR="00984201" w:rsidRPr="00984201" w:rsidTr="00C44803">
        <w:trPr>
          <w:cantSplit/>
          <w:jc w:val="center"/>
        </w:trPr>
        <w:tc>
          <w:tcPr>
            <w:tcW w:w="1274" w:type="pct"/>
            <w:vMerge w:val="restart"/>
            <w:vAlign w:val="center"/>
          </w:tcPr>
          <w:p w:rsidR="00984201" w:rsidRPr="00984201" w:rsidRDefault="00984201" w:rsidP="00984201">
            <w:pPr>
              <w:spacing w:line="360" w:lineRule="auto"/>
              <w:jc w:val="center"/>
              <w:rPr>
                <w:color w:val="000000"/>
                <w:sz w:val="40"/>
                <w:szCs w:val="40"/>
              </w:rPr>
            </w:pPr>
            <w:r w:rsidRPr="00984201">
              <w:rPr>
                <w:color w:val="000000"/>
                <w:sz w:val="40"/>
                <w:szCs w:val="40"/>
              </w:rPr>
              <w:t>:ЗУ</w:t>
            </w:r>
            <w:proofErr w:type="gramStart"/>
            <w:r w:rsidRPr="00984201">
              <w:rPr>
                <w:color w:val="000000"/>
                <w:sz w:val="40"/>
                <w:szCs w:val="40"/>
              </w:rPr>
              <w:t>1</w:t>
            </w:r>
            <w:proofErr w:type="gramEnd"/>
          </w:p>
        </w:tc>
        <w:tc>
          <w:tcPr>
            <w:tcW w:w="1274" w:type="pct"/>
            <w:vAlign w:val="center"/>
          </w:tcPr>
          <w:p w:rsidR="00984201" w:rsidRPr="00984201" w:rsidRDefault="00984201" w:rsidP="00984201">
            <w:pPr>
              <w:jc w:val="center"/>
              <w:rPr>
                <w:sz w:val="26"/>
                <w:szCs w:val="26"/>
              </w:rPr>
            </w:pPr>
            <w:r w:rsidRPr="00984201">
              <w:rPr>
                <w:sz w:val="26"/>
                <w:szCs w:val="26"/>
              </w:rPr>
              <w:t>1</w:t>
            </w:r>
          </w:p>
        </w:tc>
        <w:tc>
          <w:tcPr>
            <w:tcW w:w="1273" w:type="pct"/>
            <w:vAlign w:val="center"/>
          </w:tcPr>
          <w:p w:rsidR="00984201" w:rsidRPr="00984201" w:rsidRDefault="00984201" w:rsidP="00984201">
            <w:pPr>
              <w:jc w:val="center"/>
              <w:rPr>
                <w:sz w:val="26"/>
                <w:szCs w:val="26"/>
              </w:rPr>
            </w:pPr>
            <w:r w:rsidRPr="00984201">
              <w:rPr>
                <w:sz w:val="26"/>
                <w:szCs w:val="26"/>
              </w:rPr>
              <w:t>391963,49</w:t>
            </w:r>
          </w:p>
        </w:tc>
        <w:tc>
          <w:tcPr>
            <w:tcW w:w="1179" w:type="pct"/>
            <w:vAlign w:val="center"/>
          </w:tcPr>
          <w:p w:rsidR="00984201" w:rsidRPr="00984201" w:rsidRDefault="00984201" w:rsidP="00984201">
            <w:pPr>
              <w:jc w:val="center"/>
              <w:rPr>
                <w:sz w:val="26"/>
                <w:szCs w:val="26"/>
              </w:rPr>
            </w:pPr>
            <w:r w:rsidRPr="00984201">
              <w:rPr>
                <w:sz w:val="26"/>
                <w:szCs w:val="26"/>
              </w:rPr>
              <w:t>1289569,22</w:t>
            </w:r>
          </w:p>
        </w:tc>
      </w:tr>
      <w:tr w:rsidR="00984201" w:rsidRPr="00984201" w:rsidTr="00C44803">
        <w:trPr>
          <w:cantSplit/>
          <w:jc w:val="center"/>
        </w:trPr>
        <w:tc>
          <w:tcPr>
            <w:tcW w:w="1274" w:type="pct"/>
            <w:vMerge/>
            <w:vAlign w:val="center"/>
          </w:tcPr>
          <w:p w:rsidR="00984201" w:rsidRPr="00984201" w:rsidRDefault="00984201" w:rsidP="00984201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4" w:type="pct"/>
            <w:vAlign w:val="center"/>
          </w:tcPr>
          <w:p w:rsidR="00984201" w:rsidRPr="00984201" w:rsidRDefault="00984201" w:rsidP="00984201">
            <w:pPr>
              <w:jc w:val="center"/>
              <w:rPr>
                <w:sz w:val="26"/>
                <w:szCs w:val="26"/>
              </w:rPr>
            </w:pPr>
            <w:r w:rsidRPr="00984201">
              <w:rPr>
                <w:sz w:val="26"/>
                <w:szCs w:val="26"/>
              </w:rPr>
              <w:t>2</w:t>
            </w:r>
          </w:p>
        </w:tc>
        <w:tc>
          <w:tcPr>
            <w:tcW w:w="1273" w:type="pct"/>
            <w:vAlign w:val="center"/>
          </w:tcPr>
          <w:p w:rsidR="00984201" w:rsidRPr="00984201" w:rsidRDefault="00984201" w:rsidP="00984201">
            <w:pPr>
              <w:jc w:val="center"/>
              <w:rPr>
                <w:sz w:val="26"/>
                <w:szCs w:val="26"/>
              </w:rPr>
            </w:pPr>
            <w:r w:rsidRPr="00984201">
              <w:rPr>
                <w:sz w:val="26"/>
                <w:szCs w:val="26"/>
              </w:rPr>
              <w:t>391989,17</w:t>
            </w:r>
          </w:p>
        </w:tc>
        <w:tc>
          <w:tcPr>
            <w:tcW w:w="1179" w:type="pct"/>
            <w:vAlign w:val="center"/>
          </w:tcPr>
          <w:p w:rsidR="00984201" w:rsidRPr="00984201" w:rsidRDefault="00984201" w:rsidP="00984201">
            <w:pPr>
              <w:jc w:val="center"/>
              <w:rPr>
                <w:sz w:val="26"/>
                <w:szCs w:val="26"/>
              </w:rPr>
            </w:pPr>
            <w:r w:rsidRPr="00984201">
              <w:rPr>
                <w:sz w:val="26"/>
                <w:szCs w:val="26"/>
              </w:rPr>
              <w:t>1289579,27</w:t>
            </w:r>
          </w:p>
        </w:tc>
      </w:tr>
      <w:tr w:rsidR="00984201" w:rsidRPr="00984201" w:rsidTr="00C44803">
        <w:trPr>
          <w:cantSplit/>
          <w:jc w:val="center"/>
        </w:trPr>
        <w:tc>
          <w:tcPr>
            <w:tcW w:w="1274" w:type="pct"/>
            <w:vMerge/>
            <w:vAlign w:val="center"/>
          </w:tcPr>
          <w:p w:rsidR="00984201" w:rsidRPr="00984201" w:rsidRDefault="00984201" w:rsidP="00984201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4" w:type="pct"/>
            <w:vAlign w:val="center"/>
          </w:tcPr>
          <w:p w:rsidR="00984201" w:rsidRPr="00984201" w:rsidRDefault="00984201" w:rsidP="00984201">
            <w:pPr>
              <w:jc w:val="center"/>
              <w:rPr>
                <w:sz w:val="26"/>
                <w:szCs w:val="26"/>
              </w:rPr>
            </w:pPr>
            <w:r w:rsidRPr="00984201">
              <w:rPr>
                <w:sz w:val="26"/>
                <w:szCs w:val="26"/>
              </w:rPr>
              <w:t>3</w:t>
            </w:r>
          </w:p>
        </w:tc>
        <w:tc>
          <w:tcPr>
            <w:tcW w:w="1273" w:type="pct"/>
            <w:vAlign w:val="center"/>
          </w:tcPr>
          <w:p w:rsidR="00984201" w:rsidRPr="00984201" w:rsidRDefault="00984201" w:rsidP="00984201">
            <w:pPr>
              <w:jc w:val="center"/>
              <w:rPr>
                <w:sz w:val="26"/>
                <w:szCs w:val="26"/>
              </w:rPr>
            </w:pPr>
            <w:r w:rsidRPr="00984201">
              <w:rPr>
                <w:sz w:val="26"/>
                <w:szCs w:val="26"/>
              </w:rPr>
              <w:t>391986,76</w:t>
            </w:r>
          </w:p>
        </w:tc>
        <w:tc>
          <w:tcPr>
            <w:tcW w:w="1179" w:type="pct"/>
            <w:vAlign w:val="center"/>
          </w:tcPr>
          <w:p w:rsidR="00984201" w:rsidRPr="00984201" w:rsidRDefault="00984201" w:rsidP="00984201">
            <w:pPr>
              <w:jc w:val="center"/>
              <w:rPr>
                <w:sz w:val="26"/>
                <w:szCs w:val="26"/>
              </w:rPr>
            </w:pPr>
            <w:r w:rsidRPr="00984201">
              <w:rPr>
                <w:sz w:val="26"/>
                <w:szCs w:val="26"/>
              </w:rPr>
              <w:t>1289585,99</w:t>
            </w:r>
          </w:p>
        </w:tc>
      </w:tr>
      <w:tr w:rsidR="00984201" w:rsidRPr="00984201" w:rsidTr="00C44803">
        <w:trPr>
          <w:cantSplit/>
          <w:jc w:val="center"/>
        </w:trPr>
        <w:tc>
          <w:tcPr>
            <w:tcW w:w="1274" w:type="pct"/>
            <w:vMerge/>
            <w:vAlign w:val="center"/>
          </w:tcPr>
          <w:p w:rsidR="00984201" w:rsidRPr="00984201" w:rsidRDefault="00984201" w:rsidP="00984201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4" w:type="pct"/>
            <w:vAlign w:val="center"/>
          </w:tcPr>
          <w:p w:rsidR="00984201" w:rsidRPr="00984201" w:rsidRDefault="00984201" w:rsidP="00984201">
            <w:pPr>
              <w:jc w:val="center"/>
              <w:rPr>
                <w:sz w:val="26"/>
                <w:szCs w:val="26"/>
              </w:rPr>
            </w:pPr>
            <w:r w:rsidRPr="00984201">
              <w:rPr>
                <w:sz w:val="26"/>
                <w:szCs w:val="26"/>
              </w:rPr>
              <w:t>4</w:t>
            </w:r>
          </w:p>
        </w:tc>
        <w:tc>
          <w:tcPr>
            <w:tcW w:w="1273" w:type="pct"/>
            <w:vAlign w:val="center"/>
          </w:tcPr>
          <w:p w:rsidR="00984201" w:rsidRPr="00984201" w:rsidRDefault="00984201" w:rsidP="00984201">
            <w:pPr>
              <w:jc w:val="center"/>
              <w:rPr>
                <w:sz w:val="26"/>
                <w:szCs w:val="26"/>
              </w:rPr>
            </w:pPr>
            <w:r w:rsidRPr="00984201">
              <w:rPr>
                <w:sz w:val="26"/>
                <w:szCs w:val="26"/>
              </w:rPr>
              <w:t>391978,27</w:t>
            </w:r>
          </w:p>
        </w:tc>
        <w:tc>
          <w:tcPr>
            <w:tcW w:w="1179" w:type="pct"/>
            <w:vAlign w:val="center"/>
          </w:tcPr>
          <w:p w:rsidR="00984201" w:rsidRPr="00984201" w:rsidRDefault="00984201" w:rsidP="00984201">
            <w:pPr>
              <w:jc w:val="center"/>
              <w:rPr>
                <w:sz w:val="26"/>
                <w:szCs w:val="26"/>
              </w:rPr>
            </w:pPr>
            <w:r w:rsidRPr="00984201">
              <w:rPr>
                <w:sz w:val="26"/>
                <w:szCs w:val="26"/>
              </w:rPr>
              <w:t>1289606,21</w:t>
            </w:r>
          </w:p>
        </w:tc>
      </w:tr>
      <w:tr w:rsidR="00984201" w:rsidRPr="00984201" w:rsidTr="00C44803">
        <w:trPr>
          <w:cantSplit/>
          <w:jc w:val="center"/>
        </w:trPr>
        <w:tc>
          <w:tcPr>
            <w:tcW w:w="1274" w:type="pct"/>
            <w:vMerge/>
            <w:vAlign w:val="center"/>
          </w:tcPr>
          <w:p w:rsidR="00984201" w:rsidRPr="00984201" w:rsidRDefault="00984201" w:rsidP="00984201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4" w:type="pct"/>
            <w:vAlign w:val="center"/>
          </w:tcPr>
          <w:p w:rsidR="00984201" w:rsidRPr="00984201" w:rsidRDefault="00984201" w:rsidP="00984201">
            <w:pPr>
              <w:jc w:val="center"/>
              <w:rPr>
                <w:sz w:val="26"/>
                <w:szCs w:val="26"/>
              </w:rPr>
            </w:pPr>
            <w:r w:rsidRPr="00984201">
              <w:rPr>
                <w:sz w:val="26"/>
                <w:szCs w:val="26"/>
              </w:rPr>
              <w:t>5</w:t>
            </w:r>
          </w:p>
        </w:tc>
        <w:tc>
          <w:tcPr>
            <w:tcW w:w="1273" w:type="pct"/>
            <w:vAlign w:val="center"/>
          </w:tcPr>
          <w:p w:rsidR="00984201" w:rsidRPr="00984201" w:rsidRDefault="00984201" w:rsidP="00984201">
            <w:pPr>
              <w:jc w:val="center"/>
              <w:rPr>
                <w:sz w:val="26"/>
                <w:szCs w:val="26"/>
              </w:rPr>
            </w:pPr>
            <w:r w:rsidRPr="00984201">
              <w:rPr>
                <w:sz w:val="26"/>
                <w:szCs w:val="26"/>
              </w:rPr>
              <w:t>391953,08</w:t>
            </w:r>
          </w:p>
        </w:tc>
        <w:tc>
          <w:tcPr>
            <w:tcW w:w="1179" w:type="pct"/>
            <w:vAlign w:val="center"/>
          </w:tcPr>
          <w:p w:rsidR="00984201" w:rsidRPr="00984201" w:rsidRDefault="00984201" w:rsidP="00984201">
            <w:pPr>
              <w:jc w:val="center"/>
              <w:rPr>
                <w:sz w:val="26"/>
                <w:szCs w:val="26"/>
              </w:rPr>
            </w:pPr>
            <w:r w:rsidRPr="00984201">
              <w:rPr>
                <w:sz w:val="26"/>
                <w:szCs w:val="26"/>
              </w:rPr>
              <w:t>1289596,99</w:t>
            </w:r>
          </w:p>
        </w:tc>
      </w:tr>
      <w:tr w:rsidR="00984201" w:rsidRPr="00984201" w:rsidTr="00C44803">
        <w:trPr>
          <w:cantSplit/>
          <w:jc w:val="center"/>
        </w:trPr>
        <w:tc>
          <w:tcPr>
            <w:tcW w:w="1274" w:type="pct"/>
            <w:vMerge/>
            <w:vAlign w:val="center"/>
          </w:tcPr>
          <w:p w:rsidR="00984201" w:rsidRPr="00984201" w:rsidRDefault="00984201" w:rsidP="00984201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4" w:type="pct"/>
            <w:vAlign w:val="center"/>
          </w:tcPr>
          <w:p w:rsidR="00984201" w:rsidRPr="00984201" w:rsidRDefault="00984201" w:rsidP="00984201">
            <w:pPr>
              <w:jc w:val="center"/>
              <w:rPr>
                <w:sz w:val="26"/>
                <w:szCs w:val="26"/>
              </w:rPr>
            </w:pPr>
            <w:r w:rsidRPr="00984201">
              <w:rPr>
                <w:sz w:val="26"/>
                <w:szCs w:val="26"/>
              </w:rPr>
              <w:t>6</w:t>
            </w:r>
          </w:p>
        </w:tc>
        <w:tc>
          <w:tcPr>
            <w:tcW w:w="1273" w:type="pct"/>
            <w:vAlign w:val="center"/>
          </w:tcPr>
          <w:p w:rsidR="00984201" w:rsidRPr="00984201" w:rsidRDefault="00984201" w:rsidP="00984201">
            <w:pPr>
              <w:jc w:val="center"/>
              <w:rPr>
                <w:sz w:val="26"/>
                <w:szCs w:val="26"/>
              </w:rPr>
            </w:pPr>
            <w:r w:rsidRPr="00984201">
              <w:rPr>
                <w:sz w:val="26"/>
                <w:szCs w:val="26"/>
              </w:rPr>
              <w:t>391953,36</w:t>
            </w:r>
          </w:p>
        </w:tc>
        <w:tc>
          <w:tcPr>
            <w:tcW w:w="1179" w:type="pct"/>
            <w:vAlign w:val="center"/>
          </w:tcPr>
          <w:p w:rsidR="00984201" w:rsidRPr="00984201" w:rsidRDefault="00984201" w:rsidP="00984201">
            <w:pPr>
              <w:jc w:val="center"/>
              <w:rPr>
                <w:sz w:val="26"/>
                <w:szCs w:val="26"/>
              </w:rPr>
            </w:pPr>
            <w:r w:rsidRPr="00984201">
              <w:rPr>
                <w:sz w:val="26"/>
                <w:szCs w:val="26"/>
              </w:rPr>
              <w:t>1289596,24</w:t>
            </w:r>
          </w:p>
        </w:tc>
      </w:tr>
      <w:tr w:rsidR="00984201" w:rsidRPr="00984201" w:rsidTr="00C44803">
        <w:trPr>
          <w:cantSplit/>
          <w:jc w:val="center"/>
        </w:trPr>
        <w:tc>
          <w:tcPr>
            <w:tcW w:w="1274" w:type="pct"/>
            <w:vMerge/>
            <w:vAlign w:val="center"/>
          </w:tcPr>
          <w:p w:rsidR="00984201" w:rsidRPr="00984201" w:rsidRDefault="00984201" w:rsidP="00984201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4" w:type="pct"/>
            <w:vAlign w:val="center"/>
          </w:tcPr>
          <w:p w:rsidR="00984201" w:rsidRPr="00984201" w:rsidRDefault="00984201" w:rsidP="00984201">
            <w:pPr>
              <w:jc w:val="center"/>
              <w:rPr>
                <w:sz w:val="26"/>
                <w:szCs w:val="26"/>
              </w:rPr>
            </w:pPr>
            <w:r w:rsidRPr="00984201">
              <w:rPr>
                <w:sz w:val="26"/>
                <w:szCs w:val="26"/>
              </w:rPr>
              <w:t>7</w:t>
            </w:r>
          </w:p>
        </w:tc>
        <w:tc>
          <w:tcPr>
            <w:tcW w:w="1273" w:type="pct"/>
            <w:vAlign w:val="center"/>
          </w:tcPr>
          <w:p w:rsidR="00984201" w:rsidRPr="00984201" w:rsidRDefault="00984201" w:rsidP="00984201">
            <w:pPr>
              <w:jc w:val="center"/>
              <w:rPr>
                <w:sz w:val="26"/>
                <w:szCs w:val="26"/>
              </w:rPr>
            </w:pPr>
            <w:r w:rsidRPr="00984201">
              <w:rPr>
                <w:sz w:val="26"/>
                <w:szCs w:val="26"/>
              </w:rPr>
              <w:t>391951,10</w:t>
            </w:r>
          </w:p>
        </w:tc>
        <w:tc>
          <w:tcPr>
            <w:tcW w:w="1179" w:type="pct"/>
            <w:vAlign w:val="center"/>
          </w:tcPr>
          <w:p w:rsidR="00984201" w:rsidRPr="00984201" w:rsidRDefault="00984201" w:rsidP="00984201">
            <w:pPr>
              <w:jc w:val="center"/>
              <w:rPr>
                <w:sz w:val="26"/>
                <w:szCs w:val="26"/>
              </w:rPr>
            </w:pPr>
            <w:r w:rsidRPr="00984201">
              <w:rPr>
                <w:sz w:val="26"/>
                <w:szCs w:val="26"/>
              </w:rPr>
              <w:t>1289595,97</w:t>
            </w:r>
          </w:p>
        </w:tc>
      </w:tr>
      <w:tr w:rsidR="00984201" w:rsidRPr="00984201" w:rsidTr="00C44803">
        <w:trPr>
          <w:cantSplit/>
          <w:jc w:val="center"/>
        </w:trPr>
        <w:tc>
          <w:tcPr>
            <w:tcW w:w="1274" w:type="pct"/>
            <w:vMerge/>
            <w:vAlign w:val="center"/>
          </w:tcPr>
          <w:p w:rsidR="00984201" w:rsidRPr="00984201" w:rsidRDefault="00984201" w:rsidP="00984201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4" w:type="pct"/>
            <w:vAlign w:val="center"/>
          </w:tcPr>
          <w:p w:rsidR="00984201" w:rsidRPr="00984201" w:rsidRDefault="00984201" w:rsidP="00984201">
            <w:pPr>
              <w:jc w:val="center"/>
              <w:rPr>
                <w:sz w:val="26"/>
                <w:szCs w:val="26"/>
              </w:rPr>
            </w:pPr>
            <w:r w:rsidRPr="00984201">
              <w:rPr>
                <w:sz w:val="26"/>
                <w:szCs w:val="26"/>
              </w:rPr>
              <w:t>8</w:t>
            </w:r>
          </w:p>
        </w:tc>
        <w:tc>
          <w:tcPr>
            <w:tcW w:w="1273" w:type="pct"/>
            <w:vAlign w:val="center"/>
          </w:tcPr>
          <w:p w:rsidR="00984201" w:rsidRPr="00984201" w:rsidRDefault="00984201" w:rsidP="00984201">
            <w:pPr>
              <w:jc w:val="center"/>
              <w:rPr>
                <w:sz w:val="26"/>
                <w:szCs w:val="26"/>
              </w:rPr>
            </w:pPr>
            <w:r w:rsidRPr="00984201">
              <w:rPr>
                <w:sz w:val="26"/>
                <w:szCs w:val="26"/>
              </w:rPr>
              <w:t>391952,84</w:t>
            </w:r>
          </w:p>
        </w:tc>
        <w:tc>
          <w:tcPr>
            <w:tcW w:w="1179" w:type="pct"/>
            <w:vAlign w:val="center"/>
          </w:tcPr>
          <w:p w:rsidR="00984201" w:rsidRPr="00984201" w:rsidRDefault="00984201" w:rsidP="00984201">
            <w:pPr>
              <w:jc w:val="center"/>
              <w:rPr>
                <w:sz w:val="26"/>
                <w:szCs w:val="26"/>
              </w:rPr>
            </w:pPr>
            <w:r w:rsidRPr="00984201">
              <w:rPr>
                <w:sz w:val="26"/>
                <w:szCs w:val="26"/>
              </w:rPr>
              <w:t>1289590,18</w:t>
            </w:r>
          </w:p>
        </w:tc>
      </w:tr>
      <w:tr w:rsidR="00984201" w:rsidRPr="00984201" w:rsidTr="00C44803">
        <w:trPr>
          <w:cantSplit/>
          <w:jc w:val="center"/>
        </w:trPr>
        <w:tc>
          <w:tcPr>
            <w:tcW w:w="1274" w:type="pct"/>
            <w:vMerge/>
            <w:vAlign w:val="center"/>
          </w:tcPr>
          <w:p w:rsidR="00984201" w:rsidRPr="00984201" w:rsidRDefault="00984201" w:rsidP="00984201">
            <w:pPr>
              <w:spacing w:line="360" w:lineRule="auto"/>
              <w:jc w:val="center"/>
              <w:rPr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74" w:type="pct"/>
            <w:vAlign w:val="center"/>
          </w:tcPr>
          <w:p w:rsidR="00984201" w:rsidRPr="00984201" w:rsidRDefault="00984201" w:rsidP="00984201">
            <w:pPr>
              <w:jc w:val="center"/>
              <w:rPr>
                <w:sz w:val="26"/>
                <w:szCs w:val="26"/>
              </w:rPr>
            </w:pPr>
            <w:r w:rsidRPr="00984201">
              <w:rPr>
                <w:sz w:val="26"/>
                <w:szCs w:val="26"/>
              </w:rPr>
              <w:t>н1</w:t>
            </w:r>
          </w:p>
        </w:tc>
        <w:tc>
          <w:tcPr>
            <w:tcW w:w="1273" w:type="pct"/>
            <w:vAlign w:val="center"/>
          </w:tcPr>
          <w:p w:rsidR="00984201" w:rsidRPr="00984201" w:rsidRDefault="00984201" w:rsidP="00984201">
            <w:pPr>
              <w:jc w:val="center"/>
              <w:rPr>
                <w:sz w:val="26"/>
                <w:szCs w:val="26"/>
              </w:rPr>
            </w:pPr>
            <w:r w:rsidRPr="00984201">
              <w:rPr>
                <w:sz w:val="26"/>
                <w:szCs w:val="26"/>
              </w:rPr>
              <w:t>391961,14</w:t>
            </w:r>
          </w:p>
        </w:tc>
        <w:tc>
          <w:tcPr>
            <w:tcW w:w="1179" w:type="pct"/>
            <w:vAlign w:val="center"/>
          </w:tcPr>
          <w:p w:rsidR="00984201" w:rsidRPr="00984201" w:rsidRDefault="00984201" w:rsidP="00984201">
            <w:pPr>
              <w:jc w:val="center"/>
              <w:rPr>
                <w:sz w:val="26"/>
                <w:szCs w:val="26"/>
              </w:rPr>
            </w:pPr>
            <w:r w:rsidRPr="00984201">
              <w:rPr>
                <w:sz w:val="26"/>
                <w:szCs w:val="26"/>
              </w:rPr>
              <w:t>1289568,41</w:t>
            </w:r>
          </w:p>
        </w:tc>
      </w:tr>
      <w:tr w:rsidR="00984201" w:rsidRPr="00984201" w:rsidTr="00C44803">
        <w:trPr>
          <w:cantSplit/>
          <w:jc w:val="center"/>
        </w:trPr>
        <w:tc>
          <w:tcPr>
            <w:tcW w:w="1274" w:type="pct"/>
            <w:vMerge/>
            <w:vAlign w:val="center"/>
          </w:tcPr>
          <w:p w:rsidR="00984201" w:rsidRPr="00984201" w:rsidRDefault="00984201" w:rsidP="00984201">
            <w:pPr>
              <w:spacing w:line="360" w:lineRule="auto"/>
              <w:jc w:val="center"/>
              <w:rPr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74" w:type="pct"/>
            <w:vAlign w:val="center"/>
          </w:tcPr>
          <w:p w:rsidR="00984201" w:rsidRPr="00984201" w:rsidRDefault="00984201" w:rsidP="00984201">
            <w:pPr>
              <w:jc w:val="center"/>
              <w:rPr>
                <w:sz w:val="26"/>
                <w:szCs w:val="26"/>
              </w:rPr>
            </w:pPr>
            <w:r w:rsidRPr="00984201">
              <w:rPr>
                <w:sz w:val="26"/>
                <w:szCs w:val="26"/>
              </w:rPr>
              <w:t>1</w:t>
            </w:r>
          </w:p>
        </w:tc>
        <w:tc>
          <w:tcPr>
            <w:tcW w:w="1273" w:type="pct"/>
            <w:vAlign w:val="center"/>
          </w:tcPr>
          <w:p w:rsidR="00984201" w:rsidRPr="00984201" w:rsidRDefault="00984201" w:rsidP="00984201">
            <w:pPr>
              <w:jc w:val="center"/>
              <w:rPr>
                <w:sz w:val="26"/>
                <w:szCs w:val="26"/>
              </w:rPr>
            </w:pPr>
            <w:r w:rsidRPr="00984201">
              <w:rPr>
                <w:sz w:val="26"/>
                <w:szCs w:val="26"/>
              </w:rPr>
              <w:t>391963,49</w:t>
            </w:r>
          </w:p>
        </w:tc>
        <w:tc>
          <w:tcPr>
            <w:tcW w:w="1179" w:type="pct"/>
            <w:vAlign w:val="center"/>
          </w:tcPr>
          <w:p w:rsidR="00984201" w:rsidRPr="00984201" w:rsidRDefault="00984201" w:rsidP="00984201">
            <w:pPr>
              <w:jc w:val="center"/>
              <w:rPr>
                <w:sz w:val="26"/>
                <w:szCs w:val="26"/>
              </w:rPr>
            </w:pPr>
            <w:r w:rsidRPr="00984201">
              <w:rPr>
                <w:sz w:val="26"/>
                <w:szCs w:val="26"/>
              </w:rPr>
              <w:t>1289569,22</w:t>
            </w:r>
          </w:p>
        </w:tc>
      </w:tr>
    </w:tbl>
    <w:p w:rsidR="00906C2B" w:rsidRDefault="00906C2B" w:rsidP="00BE5CF9">
      <w:pPr>
        <w:tabs>
          <w:tab w:val="left" w:pos="12760"/>
        </w:tabs>
      </w:pPr>
    </w:p>
    <w:p w:rsidR="00906C2B" w:rsidRPr="00906C2B" w:rsidRDefault="00906C2B" w:rsidP="00906C2B"/>
    <w:p w:rsidR="00906C2B" w:rsidRPr="00906C2B" w:rsidRDefault="00906C2B" w:rsidP="00906C2B"/>
    <w:p w:rsidR="00906C2B" w:rsidRPr="00906C2B" w:rsidRDefault="00906C2B" w:rsidP="00906C2B"/>
    <w:p w:rsidR="00906C2B" w:rsidRPr="00906C2B" w:rsidRDefault="00906C2B" w:rsidP="00906C2B"/>
    <w:p w:rsidR="00906C2B" w:rsidRPr="00906C2B" w:rsidRDefault="00906C2B" w:rsidP="00906C2B"/>
    <w:p w:rsidR="00906C2B" w:rsidRPr="00906C2B" w:rsidRDefault="00906C2B" w:rsidP="00906C2B"/>
    <w:p w:rsidR="00906C2B" w:rsidRPr="00906C2B" w:rsidRDefault="00906C2B" w:rsidP="00906C2B"/>
    <w:p w:rsidR="00906C2B" w:rsidRPr="00906C2B" w:rsidRDefault="00906C2B" w:rsidP="00906C2B"/>
    <w:p w:rsidR="00906C2B" w:rsidRPr="00906C2B" w:rsidRDefault="00906C2B" w:rsidP="00906C2B"/>
    <w:p w:rsidR="00906C2B" w:rsidRPr="00906C2B" w:rsidRDefault="00906C2B" w:rsidP="00906C2B"/>
    <w:p w:rsidR="00906C2B" w:rsidRDefault="00906C2B" w:rsidP="00906C2B"/>
    <w:p w:rsidR="00906C2B" w:rsidRPr="00906C2B" w:rsidRDefault="00906C2B" w:rsidP="00906C2B"/>
    <w:p w:rsidR="00906C2B" w:rsidRPr="00906C2B" w:rsidRDefault="00906C2B" w:rsidP="00906C2B"/>
    <w:p w:rsidR="00906C2B" w:rsidRDefault="00906C2B" w:rsidP="00906C2B"/>
    <w:p w:rsidR="00906C2B" w:rsidRDefault="00906C2B">
      <w:pPr>
        <w:spacing w:after="160" w:line="259" w:lineRule="auto"/>
      </w:pPr>
      <w:r>
        <w:br w:type="page"/>
      </w:r>
    </w:p>
    <w:p w:rsidR="00906C2B" w:rsidRPr="002E1A98" w:rsidRDefault="00906C2B" w:rsidP="00906C2B">
      <w:pPr>
        <w:pageBreakBefore/>
        <w:spacing w:line="360" w:lineRule="auto"/>
        <w:jc w:val="right"/>
        <w:rPr>
          <w:b/>
          <w:caps/>
          <w:color w:val="000000"/>
          <w:sz w:val="26"/>
          <w:szCs w:val="26"/>
        </w:rPr>
      </w:pPr>
      <w:r>
        <w:rPr>
          <w:b/>
          <w:caps/>
          <w:color w:val="000000"/>
          <w:sz w:val="26"/>
          <w:szCs w:val="26"/>
        </w:rPr>
        <w:lastRenderedPageBreak/>
        <w:t>Приложение 2</w:t>
      </w:r>
      <w:r w:rsidRPr="002E1A98">
        <w:rPr>
          <w:b/>
          <w:caps/>
          <w:color w:val="000000"/>
          <w:sz w:val="26"/>
          <w:szCs w:val="26"/>
        </w:rPr>
        <w:t>.</w:t>
      </w:r>
    </w:p>
    <w:p w:rsidR="00906C2B" w:rsidRDefault="00906C2B" w:rsidP="00906C2B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Ведомость расчета координат границы проектирования</w:t>
      </w:r>
    </w:p>
    <w:p w:rsidR="00906C2B" w:rsidRPr="002E1A98" w:rsidRDefault="00906C2B" w:rsidP="00906C2B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tbl>
      <w:tblPr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80"/>
      </w:tblPr>
      <w:tblGrid>
        <w:gridCol w:w="2399"/>
        <w:gridCol w:w="3366"/>
        <w:gridCol w:w="3947"/>
      </w:tblGrid>
      <w:tr w:rsidR="00906C2B" w:rsidRPr="00C44803" w:rsidTr="00C44803">
        <w:trPr>
          <w:cantSplit/>
          <w:jc w:val="center"/>
        </w:trPr>
        <w:tc>
          <w:tcPr>
            <w:tcW w:w="1235" w:type="pct"/>
            <w:vMerge w:val="restart"/>
            <w:vAlign w:val="center"/>
          </w:tcPr>
          <w:p w:rsidR="00906C2B" w:rsidRPr="00C44803" w:rsidRDefault="00906C2B" w:rsidP="00C4480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C44803">
              <w:rPr>
                <w:b/>
                <w:color w:val="000000"/>
                <w:sz w:val="28"/>
                <w:szCs w:val="28"/>
              </w:rPr>
              <w:t>Номер</w:t>
            </w:r>
          </w:p>
          <w:p w:rsidR="00906C2B" w:rsidRPr="00C44803" w:rsidRDefault="00906C2B" w:rsidP="00C4480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C44803">
              <w:rPr>
                <w:b/>
                <w:color w:val="000000"/>
                <w:sz w:val="28"/>
                <w:szCs w:val="28"/>
              </w:rPr>
              <w:t>поворотной точки</w:t>
            </w:r>
          </w:p>
        </w:tc>
        <w:tc>
          <w:tcPr>
            <w:tcW w:w="3765" w:type="pct"/>
            <w:gridSpan w:val="2"/>
            <w:vAlign w:val="center"/>
          </w:tcPr>
          <w:p w:rsidR="00906C2B" w:rsidRPr="00C44803" w:rsidRDefault="00906C2B" w:rsidP="00C4480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C44803">
              <w:rPr>
                <w:b/>
                <w:color w:val="000000"/>
                <w:sz w:val="28"/>
                <w:szCs w:val="28"/>
              </w:rPr>
              <w:t>Координаты поворотных точек</w:t>
            </w:r>
          </w:p>
        </w:tc>
      </w:tr>
      <w:tr w:rsidR="00906C2B" w:rsidRPr="00C44803" w:rsidTr="00C44803">
        <w:trPr>
          <w:cantSplit/>
          <w:jc w:val="center"/>
        </w:trPr>
        <w:tc>
          <w:tcPr>
            <w:tcW w:w="1235" w:type="pct"/>
            <w:vMerge/>
            <w:vAlign w:val="center"/>
          </w:tcPr>
          <w:p w:rsidR="00906C2B" w:rsidRPr="00C44803" w:rsidRDefault="00906C2B" w:rsidP="00C4480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33" w:type="pct"/>
            <w:vAlign w:val="center"/>
          </w:tcPr>
          <w:p w:rsidR="00906C2B" w:rsidRPr="00C44803" w:rsidRDefault="00906C2B" w:rsidP="00C44803">
            <w:pPr>
              <w:jc w:val="center"/>
              <w:rPr>
                <w:b/>
                <w:color w:val="000000"/>
                <w:sz w:val="28"/>
                <w:szCs w:val="28"/>
                <w:lang w:val="en-US"/>
              </w:rPr>
            </w:pPr>
            <w:r w:rsidRPr="00C44803">
              <w:rPr>
                <w:b/>
                <w:color w:val="000000"/>
                <w:sz w:val="28"/>
                <w:szCs w:val="28"/>
                <w:lang w:val="en-US"/>
              </w:rPr>
              <w:t>X</w:t>
            </w:r>
          </w:p>
        </w:tc>
        <w:tc>
          <w:tcPr>
            <w:tcW w:w="2032" w:type="pct"/>
            <w:vAlign w:val="center"/>
          </w:tcPr>
          <w:p w:rsidR="00906C2B" w:rsidRPr="00C44803" w:rsidRDefault="00906C2B" w:rsidP="00C44803">
            <w:pPr>
              <w:jc w:val="center"/>
              <w:rPr>
                <w:b/>
                <w:color w:val="000000"/>
                <w:sz w:val="28"/>
                <w:szCs w:val="28"/>
                <w:lang w:val="en-US"/>
              </w:rPr>
            </w:pPr>
            <w:r w:rsidRPr="00C44803">
              <w:rPr>
                <w:b/>
                <w:color w:val="000000"/>
                <w:sz w:val="28"/>
                <w:szCs w:val="28"/>
                <w:lang w:val="en-US"/>
              </w:rPr>
              <w:t>Y</w:t>
            </w:r>
          </w:p>
        </w:tc>
      </w:tr>
      <w:tr w:rsidR="00906C2B" w:rsidRPr="00C44803" w:rsidTr="00C44803">
        <w:trPr>
          <w:cantSplit/>
          <w:jc w:val="center"/>
        </w:trPr>
        <w:tc>
          <w:tcPr>
            <w:tcW w:w="1235" w:type="pct"/>
            <w:vAlign w:val="center"/>
          </w:tcPr>
          <w:p w:rsidR="00906C2B" w:rsidRPr="00C44803" w:rsidRDefault="006548D9" w:rsidP="00C4480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C44803">
              <w:rPr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733" w:type="pct"/>
            <w:vAlign w:val="center"/>
          </w:tcPr>
          <w:p w:rsidR="00906C2B" w:rsidRPr="00C44803" w:rsidRDefault="006548D9" w:rsidP="00C4480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C44803">
              <w:rPr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2032" w:type="pct"/>
            <w:vAlign w:val="center"/>
          </w:tcPr>
          <w:p w:rsidR="00906C2B" w:rsidRPr="00C44803" w:rsidRDefault="006548D9" w:rsidP="00C4480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C44803">
              <w:rPr>
                <w:b/>
                <w:color w:val="000000"/>
                <w:sz w:val="28"/>
                <w:szCs w:val="28"/>
              </w:rPr>
              <w:t>3</w:t>
            </w:r>
          </w:p>
        </w:tc>
      </w:tr>
      <w:tr w:rsidR="00C44803" w:rsidRPr="00C44803" w:rsidTr="00C44803">
        <w:trPr>
          <w:cantSplit/>
          <w:jc w:val="center"/>
        </w:trPr>
        <w:tc>
          <w:tcPr>
            <w:tcW w:w="1235" w:type="pct"/>
            <w:vAlign w:val="center"/>
          </w:tcPr>
          <w:p w:rsidR="00C44803" w:rsidRPr="00C44803" w:rsidRDefault="00C44803" w:rsidP="00C44803">
            <w:pPr>
              <w:jc w:val="center"/>
              <w:rPr>
                <w:sz w:val="28"/>
                <w:szCs w:val="28"/>
              </w:rPr>
            </w:pPr>
            <w:r w:rsidRPr="00C44803">
              <w:rPr>
                <w:sz w:val="28"/>
                <w:szCs w:val="28"/>
              </w:rPr>
              <w:t>1</w:t>
            </w:r>
          </w:p>
        </w:tc>
        <w:tc>
          <w:tcPr>
            <w:tcW w:w="1733" w:type="pct"/>
            <w:vAlign w:val="center"/>
          </w:tcPr>
          <w:p w:rsidR="00C44803" w:rsidRPr="00C44803" w:rsidRDefault="00C44803" w:rsidP="00C44803">
            <w:pPr>
              <w:jc w:val="center"/>
              <w:rPr>
                <w:sz w:val="28"/>
                <w:szCs w:val="28"/>
              </w:rPr>
            </w:pPr>
            <w:r w:rsidRPr="00C44803">
              <w:rPr>
                <w:sz w:val="28"/>
                <w:szCs w:val="28"/>
              </w:rPr>
              <w:t>391950,46</w:t>
            </w:r>
          </w:p>
        </w:tc>
        <w:tc>
          <w:tcPr>
            <w:tcW w:w="2032" w:type="pct"/>
            <w:vAlign w:val="center"/>
          </w:tcPr>
          <w:p w:rsidR="00C44803" w:rsidRPr="00C44803" w:rsidRDefault="00C44803" w:rsidP="00C44803">
            <w:pPr>
              <w:jc w:val="center"/>
              <w:rPr>
                <w:sz w:val="28"/>
                <w:szCs w:val="28"/>
              </w:rPr>
            </w:pPr>
            <w:r w:rsidRPr="00C44803">
              <w:rPr>
                <w:sz w:val="28"/>
                <w:szCs w:val="28"/>
              </w:rPr>
              <w:t>1289596,14</w:t>
            </w:r>
          </w:p>
        </w:tc>
      </w:tr>
      <w:tr w:rsidR="00C44803" w:rsidRPr="00C44803" w:rsidTr="00C44803">
        <w:trPr>
          <w:cantSplit/>
          <w:jc w:val="center"/>
        </w:trPr>
        <w:tc>
          <w:tcPr>
            <w:tcW w:w="1235" w:type="pct"/>
            <w:vAlign w:val="center"/>
          </w:tcPr>
          <w:p w:rsidR="00C44803" w:rsidRPr="00C44803" w:rsidRDefault="00C44803" w:rsidP="00C44803">
            <w:pPr>
              <w:jc w:val="center"/>
              <w:rPr>
                <w:sz w:val="28"/>
                <w:szCs w:val="28"/>
              </w:rPr>
            </w:pPr>
            <w:r w:rsidRPr="00C44803">
              <w:rPr>
                <w:sz w:val="28"/>
                <w:szCs w:val="28"/>
              </w:rPr>
              <w:t>2</w:t>
            </w:r>
          </w:p>
        </w:tc>
        <w:tc>
          <w:tcPr>
            <w:tcW w:w="1733" w:type="pct"/>
            <w:vAlign w:val="center"/>
          </w:tcPr>
          <w:p w:rsidR="00C44803" w:rsidRPr="00C44803" w:rsidRDefault="00C44803" w:rsidP="00C44803">
            <w:pPr>
              <w:jc w:val="center"/>
              <w:rPr>
                <w:sz w:val="28"/>
                <w:szCs w:val="28"/>
              </w:rPr>
            </w:pPr>
            <w:r w:rsidRPr="00C44803">
              <w:rPr>
                <w:sz w:val="28"/>
                <w:szCs w:val="28"/>
              </w:rPr>
              <w:t>391961,08</w:t>
            </w:r>
          </w:p>
        </w:tc>
        <w:tc>
          <w:tcPr>
            <w:tcW w:w="2032" w:type="pct"/>
            <w:vAlign w:val="center"/>
          </w:tcPr>
          <w:p w:rsidR="00C44803" w:rsidRPr="00C44803" w:rsidRDefault="00C44803" w:rsidP="00C44803">
            <w:pPr>
              <w:jc w:val="center"/>
              <w:rPr>
                <w:sz w:val="28"/>
                <w:szCs w:val="28"/>
              </w:rPr>
            </w:pPr>
            <w:r w:rsidRPr="00C44803">
              <w:rPr>
                <w:sz w:val="28"/>
                <w:szCs w:val="28"/>
              </w:rPr>
              <w:t>1289568,28</w:t>
            </w:r>
          </w:p>
        </w:tc>
      </w:tr>
      <w:tr w:rsidR="00C44803" w:rsidRPr="00C44803" w:rsidTr="00C44803">
        <w:trPr>
          <w:cantSplit/>
          <w:jc w:val="center"/>
        </w:trPr>
        <w:tc>
          <w:tcPr>
            <w:tcW w:w="1235" w:type="pct"/>
            <w:vAlign w:val="center"/>
          </w:tcPr>
          <w:p w:rsidR="00C44803" w:rsidRPr="00C44803" w:rsidRDefault="00C44803" w:rsidP="00C44803">
            <w:pPr>
              <w:jc w:val="center"/>
              <w:rPr>
                <w:sz w:val="28"/>
                <w:szCs w:val="28"/>
              </w:rPr>
            </w:pPr>
            <w:r w:rsidRPr="00C44803">
              <w:rPr>
                <w:sz w:val="28"/>
                <w:szCs w:val="28"/>
              </w:rPr>
              <w:t>3</w:t>
            </w:r>
          </w:p>
        </w:tc>
        <w:tc>
          <w:tcPr>
            <w:tcW w:w="1733" w:type="pct"/>
            <w:vAlign w:val="center"/>
          </w:tcPr>
          <w:p w:rsidR="00C44803" w:rsidRPr="00C44803" w:rsidRDefault="00C44803" w:rsidP="00C44803">
            <w:pPr>
              <w:jc w:val="center"/>
              <w:rPr>
                <w:sz w:val="28"/>
                <w:szCs w:val="28"/>
              </w:rPr>
            </w:pPr>
            <w:r w:rsidRPr="00C44803">
              <w:rPr>
                <w:sz w:val="28"/>
                <w:szCs w:val="28"/>
              </w:rPr>
              <w:t>391989,56</w:t>
            </w:r>
          </w:p>
        </w:tc>
        <w:tc>
          <w:tcPr>
            <w:tcW w:w="2032" w:type="pct"/>
            <w:vAlign w:val="center"/>
          </w:tcPr>
          <w:p w:rsidR="00C44803" w:rsidRPr="00C44803" w:rsidRDefault="00C44803" w:rsidP="00C44803">
            <w:pPr>
              <w:jc w:val="center"/>
              <w:rPr>
                <w:sz w:val="28"/>
                <w:szCs w:val="28"/>
              </w:rPr>
            </w:pPr>
            <w:r w:rsidRPr="00C44803">
              <w:rPr>
                <w:sz w:val="28"/>
                <w:szCs w:val="28"/>
              </w:rPr>
              <w:t>1289579,33</w:t>
            </w:r>
          </w:p>
        </w:tc>
      </w:tr>
      <w:tr w:rsidR="00C44803" w:rsidRPr="00C44803" w:rsidTr="00C44803">
        <w:trPr>
          <w:cantSplit/>
          <w:jc w:val="center"/>
        </w:trPr>
        <w:tc>
          <w:tcPr>
            <w:tcW w:w="1235" w:type="pct"/>
            <w:vAlign w:val="center"/>
          </w:tcPr>
          <w:p w:rsidR="00C44803" w:rsidRPr="00C44803" w:rsidRDefault="00C44803" w:rsidP="00C44803">
            <w:pPr>
              <w:jc w:val="center"/>
              <w:rPr>
                <w:sz w:val="28"/>
                <w:szCs w:val="28"/>
              </w:rPr>
            </w:pPr>
            <w:r w:rsidRPr="00C44803">
              <w:rPr>
                <w:sz w:val="28"/>
                <w:szCs w:val="28"/>
              </w:rPr>
              <w:t>4</w:t>
            </w:r>
          </w:p>
        </w:tc>
        <w:tc>
          <w:tcPr>
            <w:tcW w:w="1733" w:type="pct"/>
            <w:vAlign w:val="center"/>
          </w:tcPr>
          <w:p w:rsidR="00C44803" w:rsidRPr="00C44803" w:rsidRDefault="00C44803" w:rsidP="00C44803">
            <w:pPr>
              <w:jc w:val="center"/>
              <w:rPr>
                <w:sz w:val="28"/>
                <w:szCs w:val="28"/>
              </w:rPr>
            </w:pPr>
            <w:r w:rsidRPr="00C44803">
              <w:rPr>
                <w:sz w:val="28"/>
                <w:szCs w:val="28"/>
              </w:rPr>
              <w:t>391978,59</w:t>
            </w:r>
          </w:p>
        </w:tc>
        <w:tc>
          <w:tcPr>
            <w:tcW w:w="2032" w:type="pct"/>
            <w:vAlign w:val="center"/>
          </w:tcPr>
          <w:p w:rsidR="00C44803" w:rsidRPr="00C44803" w:rsidRDefault="00C44803" w:rsidP="00C44803">
            <w:pPr>
              <w:jc w:val="center"/>
              <w:rPr>
                <w:sz w:val="28"/>
                <w:szCs w:val="28"/>
              </w:rPr>
            </w:pPr>
            <w:r w:rsidRPr="00C44803">
              <w:rPr>
                <w:sz w:val="28"/>
                <w:szCs w:val="28"/>
              </w:rPr>
              <w:t>1289606,45</w:t>
            </w:r>
          </w:p>
        </w:tc>
      </w:tr>
      <w:tr w:rsidR="00C44803" w:rsidRPr="00C44803" w:rsidTr="00C44803">
        <w:trPr>
          <w:cantSplit/>
          <w:jc w:val="center"/>
        </w:trPr>
        <w:tc>
          <w:tcPr>
            <w:tcW w:w="1235" w:type="pct"/>
            <w:vAlign w:val="center"/>
          </w:tcPr>
          <w:p w:rsidR="00C44803" w:rsidRPr="00C44803" w:rsidRDefault="00C44803" w:rsidP="00C44803">
            <w:pPr>
              <w:jc w:val="center"/>
              <w:rPr>
                <w:sz w:val="28"/>
                <w:szCs w:val="28"/>
              </w:rPr>
            </w:pPr>
            <w:r w:rsidRPr="00C44803">
              <w:rPr>
                <w:sz w:val="28"/>
                <w:szCs w:val="28"/>
              </w:rPr>
              <w:t>1</w:t>
            </w:r>
          </w:p>
        </w:tc>
        <w:tc>
          <w:tcPr>
            <w:tcW w:w="1733" w:type="pct"/>
            <w:vAlign w:val="center"/>
          </w:tcPr>
          <w:p w:rsidR="00C44803" w:rsidRPr="00C44803" w:rsidRDefault="00C44803" w:rsidP="00C44803">
            <w:pPr>
              <w:jc w:val="center"/>
              <w:rPr>
                <w:sz w:val="28"/>
                <w:szCs w:val="28"/>
              </w:rPr>
            </w:pPr>
            <w:r w:rsidRPr="00C44803">
              <w:rPr>
                <w:sz w:val="28"/>
                <w:szCs w:val="28"/>
              </w:rPr>
              <w:t>391950,46</w:t>
            </w:r>
          </w:p>
        </w:tc>
        <w:tc>
          <w:tcPr>
            <w:tcW w:w="2032" w:type="pct"/>
            <w:vAlign w:val="center"/>
          </w:tcPr>
          <w:p w:rsidR="00C44803" w:rsidRPr="00C44803" w:rsidRDefault="00C44803" w:rsidP="00C44803">
            <w:pPr>
              <w:jc w:val="center"/>
              <w:rPr>
                <w:sz w:val="28"/>
                <w:szCs w:val="28"/>
              </w:rPr>
            </w:pPr>
            <w:r w:rsidRPr="00C44803">
              <w:rPr>
                <w:sz w:val="28"/>
                <w:szCs w:val="28"/>
              </w:rPr>
              <w:t>1289596,14</w:t>
            </w:r>
          </w:p>
        </w:tc>
      </w:tr>
    </w:tbl>
    <w:p w:rsidR="00906C2B" w:rsidRPr="00906C2B" w:rsidRDefault="00906C2B" w:rsidP="00906C2B">
      <w:pPr>
        <w:jc w:val="center"/>
      </w:pPr>
    </w:p>
    <w:sectPr w:rsidR="00906C2B" w:rsidRPr="00906C2B" w:rsidSect="00906C2B">
      <w:pgSz w:w="11906" w:h="16838"/>
      <w:pgMar w:top="709" w:right="1559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4AEA" w:rsidRDefault="00334AEA">
      <w:r>
        <w:separator/>
      </w:r>
    </w:p>
  </w:endnote>
  <w:endnote w:type="continuationSeparator" w:id="0">
    <w:p w:rsidR="00334AEA" w:rsidRDefault="00334A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84287157"/>
      <w:docPartObj>
        <w:docPartGallery w:val="Page Numbers (Bottom of Page)"/>
        <w:docPartUnique/>
      </w:docPartObj>
    </w:sdtPr>
    <w:sdtContent>
      <w:p w:rsidR="00FC6FB0" w:rsidRDefault="000967B1">
        <w:pPr>
          <w:pStyle w:val="a4"/>
          <w:jc w:val="center"/>
        </w:pPr>
        <w:r>
          <w:fldChar w:fldCharType="begin"/>
        </w:r>
        <w:r w:rsidR="00FC6FB0">
          <w:instrText xml:space="preserve"> PAGE   \* MERGEFORMAT </w:instrText>
        </w:r>
        <w:r>
          <w:fldChar w:fldCharType="separate"/>
        </w:r>
        <w:r w:rsidR="00AA39FA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FC6FB0" w:rsidRDefault="00FC6FB0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4AEA" w:rsidRDefault="00334AEA">
      <w:r>
        <w:separator/>
      </w:r>
    </w:p>
  </w:footnote>
  <w:footnote w:type="continuationSeparator" w:id="0">
    <w:p w:rsidR="00334AEA" w:rsidRDefault="00334AE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4794B"/>
    <w:multiLevelType w:val="multilevel"/>
    <w:tmpl w:val="52C6E57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27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6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0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0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36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6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0" w:hanging="2160"/>
      </w:pPr>
      <w:rPr>
        <w:rFonts w:hint="default"/>
      </w:rPr>
    </w:lvl>
  </w:abstractNum>
  <w:abstractNum w:abstractNumId="1">
    <w:nsid w:val="0A33770B"/>
    <w:multiLevelType w:val="hybridMultilevel"/>
    <w:tmpl w:val="2F94C580"/>
    <w:lvl w:ilvl="0" w:tplc="F29AC850">
      <w:start w:val="1"/>
      <w:numFmt w:val="decimal"/>
      <w:lvlText w:val="%1."/>
      <w:lvlJc w:val="left"/>
      <w:pPr>
        <w:ind w:left="19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00" w:hanging="360"/>
      </w:pPr>
    </w:lvl>
    <w:lvl w:ilvl="2" w:tplc="0419001B" w:tentative="1">
      <w:start w:val="1"/>
      <w:numFmt w:val="lowerRoman"/>
      <w:lvlText w:val="%3."/>
      <w:lvlJc w:val="right"/>
      <w:pPr>
        <w:ind w:left="3420" w:hanging="180"/>
      </w:pPr>
    </w:lvl>
    <w:lvl w:ilvl="3" w:tplc="0419000F" w:tentative="1">
      <w:start w:val="1"/>
      <w:numFmt w:val="decimal"/>
      <w:lvlText w:val="%4."/>
      <w:lvlJc w:val="left"/>
      <w:pPr>
        <w:ind w:left="4140" w:hanging="360"/>
      </w:pPr>
    </w:lvl>
    <w:lvl w:ilvl="4" w:tplc="04190019" w:tentative="1">
      <w:start w:val="1"/>
      <w:numFmt w:val="lowerLetter"/>
      <w:lvlText w:val="%5."/>
      <w:lvlJc w:val="left"/>
      <w:pPr>
        <w:ind w:left="4860" w:hanging="360"/>
      </w:pPr>
    </w:lvl>
    <w:lvl w:ilvl="5" w:tplc="0419001B" w:tentative="1">
      <w:start w:val="1"/>
      <w:numFmt w:val="lowerRoman"/>
      <w:lvlText w:val="%6."/>
      <w:lvlJc w:val="right"/>
      <w:pPr>
        <w:ind w:left="5580" w:hanging="180"/>
      </w:pPr>
    </w:lvl>
    <w:lvl w:ilvl="6" w:tplc="0419000F" w:tentative="1">
      <w:start w:val="1"/>
      <w:numFmt w:val="decimal"/>
      <w:lvlText w:val="%7."/>
      <w:lvlJc w:val="left"/>
      <w:pPr>
        <w:ind w:left="6300" w:hanging="360"/>
      </w:pPr>
    </w:lvl>
    <w:lvl w:ilvl="7" w:tplc="04190019" w:tentative="1">
      <w:start w:val="1"/>
      <w:numFmt w:val="lowerLetter"/>
      <w:lvlText w:val="%8."/>
      <w:lvlJc w:val="left"/>
      <w:pPr>
        <w:ind w:left="7020" w:hanging="360"/>
      </w:pPr>
    </w:lvl>
    <w:lvl w:ilvl="8" w:tplc="041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">
    <w:nsid w:val="0AB87696"/>
    <w:multiLevelType w:val="multilevel"/>
    <w:tmpl w:val="390850B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3">
    <w:nsid w:val="41B85F7C"/>
    <w:multiLevelType w:val="hybridMultilevel"/>
    <w:tmpl w:val="3AAAF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3753A6"/>
    <w:multiLevelType w:val="multilevel"/>
    <w:tmpl w:val="8E48E4C8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60" w:hanging="216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51051"/>
    <w:rsid w:val="000457D5"/>
    <w:rsid w:val="00087A62"/>
    <w:rsid w:val="000967B1"/>
    <w:rsid w:val="000D52D5"/>
    <w:rsid w:val="000E3871"/>
    <w:rsid w:val="000E628A"/>
    <w:rsid w:val="000E7DC5"/>
    <w:rsid w:val="001478E5"/>
    <w:rsid w:val="00166FFA"/>
    <w:rsid w:val="001B42CA"/>
    <w:rsid w:val="001C734E"/>
    <w:rsid w:val="002024ED"/>
    <w:rsid w:val="00227B31"/>
    <w:rsid w:val="0026364F"/>
    <w:rsid w:val="00330078"/>
    <w:rsid w:val="00334AEA"/>
    <w:rsid w:val="0044562B"/>
    <w:rsid w:val="0045635E"/>
    <w:rsid w:val="0045719C"/>
    <w:rsid w:val="004A2D99"/>
    <w:rsid w:val="004A7FCA"/>
    <w:rsid w:val="00541A96"/>
    <w:rsid w:val="005576EA"/>
    <w:rsid w:val="00570966"/>
    <w:rsid w:val="005A52F7"/>
    <w:rsid w:val="006548D9"/>
    <w:rsid w:val="006938B7"/>
    <w:rsid w:val="006D3DC0"/>
    <w:rsid w:val="006E1A47"/>
    <w:rsid w:val="006F44EF"/>
    <w:rsid w:val="00753C0D"/>
    <w:rsid w:val="0076426D"/>
    <w:rsid w:val="00764855"/>
    <w:rsid w:val="007716CC"/>
    <w:rsid w:val="007826FC"/>
    <w:rsid w:val="007901D1"/>
    <w:rsid w:val="007B1A27"/>
    <w:rsid w:val="007C6357"/>
    <w:rsid w:val="007D6B41"/>
    <w:rsid w:val="00811CB5"/>
    <w:rsid w:val="00872961"/>
    <w:rsid w:val="008A0A85"/>
    <w:rsid w:val="008C11D3"/>
    <w:rsid w:val="009013F6"/>
    <w:rsid w:val="00906C2B"/>
    <w:rsid w:val="0093047C"/>
    <w:rsid w:val="00984201"/>
    <w:rsid w:val="00985CBC"/>
    <w:rsid w:val="00987A76"/>
    <w:rsid w:val="009E48A8"/>
    <w:rsid w:val="00A25D30"/>
    <w:rsid w:val="00A93560"/>
    <w:rsid w:val="00AA39FA"/>
    <w:rsid w:val="00AE51F7"/>
    <w:rsid w:val="00B05187"/>
    <w:rsid w:val="00B36EE5"/>
    <w:rsid w:val="00B42D5D"/>
    <w:rsid w:val="00B6502B"/>
    <w:rsid w:val="00BD15C2"/>
    <w:rsid w:val="00BD379F"/>
    <w:rsid w:val="00BE5CF9"/>
    <w:rsid w:val="00C272F0"/>
    <w:rsid w:val="00C42678"/>
    <w:rsid w:val="00C44803"/>
    <w:rsid w:val="00C5165B"/>
    <w:rsid w:val="00C62E60"/>
    <w:rsid w:val="00C70BAD"/>
    <w:rsid w:val="00C945BA"/>
    <w:rsid w:val="00CA5E3E"/>
    <w:rsid w:val="00CC7DCC"/>
    <w:rsid w:val="00CE047A"/>
    <w:rsid w:val="00CF1CB1"/>
    <w:rsid w:val="00CF43E4"/>
    <w:rsid w:val="00D0562E"/>
    <w:rsid w:val="00D11F0B"/>
    <w:rsid w:val="00D51051"/>
    <w:rsid w:val="00D63ED1"/>
    <w:rsid w:val="00D728A6"/>
    <w:rsid w:val="00D94C58"/>
    <w:rsid w:val="00DC4483"/>
    <w:rsid w:val="00E17AC5"/>
    <w:rsid w:val="00E44C9A"/>
    <w:rsid w:val="00E51841"/>
    <w:rsid w:val="00EA20D8"/>
    <w:rsid w:val="00EC3E93"/>
    <w:rsid w:val="00EC6ACF"/>
    <w:rsid w:val="00EC738A"/>
    <w:rsid w:val="00F26B9E"/>
    <w:rsid w:val="00F87E4E"/>
    <w:rsid w:val="00FC6FB0"/>
    <w:rsid w:val="00FF1C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F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FC6FB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FC6FB0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List Paragraph"/>
    <w:basedOn w:val="a"/>
    <w:uiPriority w:val="99"/>
    <w:qFormat/>
    <w:rsid w:val="00FC6FB0"/>
    <w:pPr>
      <w:ind w:left="720"/>
      <w:contextualSpacing/>
    </w:pPr>
  </w:style>
  <w:style w:type="paragraph" w:styleId="a4">
    <w:name w:val="footer"/>
    <w:basedOn w:val="a"/>
    <w:link w:val="a5"/>
    <w:rsid w:val="00FC6FB0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5">
    <w:name w:val="Нижний колонтитул Знак"/>
    <w:basedOn w:val="a0"/>
    <w:link w:val="a4"/>
    <w:rsid w:val="00FC6FB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grame">
    <w:name w:val="grame"/>
    <w:basedOn w:val="a0"/>
    <w:rsid w:val="00FC6FB0"/>
  </w:style>
  <w:style w:type="paragraph" w:customStyle="1" w:styleId="ConsPlusCell">
    <w:name w:val="ConsPlusCell"/>
    <w:uiPriority w:val="99"/>
    <w:rsid w:val="00FC6F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518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">
    <w:name w:val="Абзац списка1"/>
    <w:basedOn w:val="a"/>
    <w:uiPriority w:val="99"/>
    <w:rsid w:val="00987A7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6">
    <w:name w:val="Table Grid"/>
    <w:basedOn w:val="a1"/>
    <w:uiPriority w:val="39"/>
    <w:rsid w:val="001C73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EC6AC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C6ACF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har">
    <w:name w:val="Char Знак"/>
    <w:basedOn w:val="a"/>
    <w:rsid w:val="00F87E4E"/>
    <w:pPr>
      <w:spacing w:before="100" w:beforeAutospacing="1" w:after="100" w:afterAutospacing="1"/>
    </w:pPr>
    <w:rPr>
      <w:rFonts w:ascii="Tahoma" w:hAnsi="Tahom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542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4294856698</TotalTime>
  <Pages>13</Pages>
  <Words>1774</Words>
  <Characters>10113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Алёна М</dc:creator>
  <cp:keywords/>
  <dc:description/>
  <cp:lastModifiedBy>NaymatulinaAU</cp:lastModifiedBy>
  <cp:revision>29</cp:revision>
  <cp:lastPrinted>2024-08-29T05:36:00Z</cp:lastPrinted>
  <dcterms:created xsi:type="dcterms:W3CDTF">2022-04-19T18:09:00Z</dcterms:created>
  <dcterms:modified xsi:type="dcterms:W3CDTF">2024-11-01T12:48:00Z</dcterms:modified>
</cp:coreProperties>
</file>